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3"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3"/>
      </w:tblGrid>
      <w:tr w:rsidR="009E3815" w:rsidTr="00D61E12">
        <w:trPr>
          <w:trHeight w:val="964"/>
        </w:trPr>
        <w:tc>
          <w:tcPr>
            <w:tcW w:w="10713" w:type="dxa"/>
            <w:tcBorders>
              <w:top w:val="single" w:sz="4" w:space="0" w:color="auto"/>
              <w:left w:val="single" w:sz="4" w:space="0" w:color="auto"/>
              <w:bottom w:val="single" w:sz="4" w:space="0" w:color="auto"/>
              <w:right w:val="single" w:sz="4" w:space="0" w:color="auto"/>
            </w:tcBorders>
          </w:tcPr>
          <w:p w:rsidR="009E3815" w:rsidRPr="006C1297" w:rsidRDefault="009E3815" w:rsidP="006C1297">
            <w:pPr>
              <w:rPr>
                <w:rFonts w:ascii="Arial Black" w:hAnsi="Arial Black"/>
                <w:bCs/>
                <w:color w:val="548DD4"/>
                <w:sz w:val="28"/>
                <w:szCs w:val="28"/>
              </w:rPr>
            </w:pPr>
            <w:r w:rsidRPr="006C1297">
              <w:rPr>
                <w:rFonts w:ascii="Arial Black" w:hAnsi="Arial Black"/>
                <w:bCs/>
                <w:color w:val="548DD4"/>
                <w:sz w:val="28"/>
                <w:szCs w:val="28"/>
              </w:rPr>
              <w:t xml:space="preserve">POOJA </w:t>
            </w:r>
            <w:r>
              <w:tab/>
            </w:r>
            <w:r>
              <w:tab/>
            </w:r>
            <w:r>
              <w:tab/>
            </w:r>
            <w:r>
              <w:tab/>
            </w:r>
            <w:r>
              <w:tab/>
            </w:r>
            <w:r>
              <w:tab/>
            </w:r>
            <w:r>
              <w:tab/>
              <w:t xml:space="preserve">              </w:t>
            </w:r>
            <w:r w:rsidR="0050047D">
              <w:t>Phone: +91-</w:t>
            </w:r>
            <w:r w:rsidR="00457F94">
              <w:t>9985106697</w:t>
            </w:r>
            <w:r>
              <w:tab/>
            </w:r>
          </w:p>
          <w:p w:rsidR="009E3815" w:rsidRPr="00E348A9" w:rsidRDefault="009E3815" w:rsidP="00C212FF">
            <w:pPr>
              <w:ind w:right="-628"/>
              <w:rPr>
                <w:rFonts w:ascii="Arial" w:hAnsi="Arial" w:cs="Arial"/>
                <w:b/>
                <w:color w:val="0070C0"/>
                <w:sz w:val="18"/>
                <w:szCs w:val="18"/>
              </w:rPr>
            </w:pPr>
            <w:r>
              <w:rPr>
                <w:rFonts w:ascii="Arial" w:hAnsi="Arial" w:cs="Arial"/>
                <w:b/>
                <w:sz w:val="18"/>
                <w:szCs w:val="18"/>
              </w:rPr>
              <w:t>TIBCO Developer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color w:val="0070C0"/>
                <w:sz w:val="18"/>
                <w:szCs w:val="18"/>
              </w:rPr>
              <w:t>E-mail:</w:t>
            </w:r>
            <w:r w:rsidR="00C212FF">
              <w:rPr>
                <w:rFonts w:ascii="Arial" w:hAnsi="Arial" w:cs="Arial"/>
                <w:b/>
                <w:color w:val="0070C0"/>
                <w:sz w:val="18"/>
                <w:szCs w:val="18"/>
              </w:rPr>
              <w:t>pooja.tibco88</w:t>
            </w:r>
            <w:r>
              <w:rPr>
                <w:rFonts w:ascii="Arial" w:hAnsi="Arial" w:cs="Arial"/>
                <w:b/>
                <w:color w:val="0070C0"/>
                <w:sz w:val="18"/>
                <w:szCs w:val="18"/>
              </w:rPr>
              <w:t>@gmail.com</w:t>
            </w:r>
          </w:p>
        </w:tc>
      </w:tr>
    </w:tbl>
    <w:p w:rsidR="009E3815" w:rsidRDefault="009E3815" w:rsidP="009E3815">
      <w:pPr>
        <w:rPr>
          <w:rFonts w:ascii="Arial" w:hAnsi="Arial" w:cs="Arial"/>
          <w:color w:val="000000"/>
          <w:sz w:val="20"/>
          <w:szCs w:val="20"/>
          <w:shd w:val="clear" w:color="auto" w:fill="FFFFFF"/>
        </w:rPr>
      </w:pPr>
    </w:p>
    <w:p w:rsidR="009E3815" w:rsidRDefault="009E3815" w:rsidP="009E3815">
      <w:pPr>
        <w:autoSpaceDE w:val="0"/>
        <w:autoSpaceDN w:val="0"/>
        <w:adjustRightInd w:val="0"/>
        <w:jc w:val="both"/>
        <w:rPr>
          <w:rFonts w:ascii="Verdana" w:hAnsi="Verdana" w:cs="Arial"/>
          <w:b/>
          <w:bCs/>
          <w:sz w:val="18"/>
          <w:szCs w:val="18"/>
        </w:rPr>
      </w:pPr>
      <w:r>
        <w:rPr>
          <w:rFonts w:ascii="Verdana" w:hAnsi="Verdana" w:cs="Arial"/>
          <w:b/>
          <w:bCs/>
          <w:sz w:val="18"/>
          <w:szCs w:val="18"/>
        </w:rPr>
        <w:t>OVERVIEW</w:t>
      </w:r>
    </w:p>
    <w:p w:rsidR="009E3815" w:rsidRDefault="006C1297" w:rsidP="009E3815">
      <w:pPr>
        <w:pStyle w:val="ListParagraph"/>
        <w:numPr>
          <w:ilvl w:val="0"/>
          <w:numId w:val="2"/>
        </w:numPr>
        <w:suppressAutoHyphens/>
        <w:autoSpaceDE w:val="0"/>
        <w:autoSpaceDN w:val="0"/>
        <w:adjustRightInd w:val="0"/>
        <w:spacing w:before="60" w:after="60"/>
        <w:jc w:val="both"/>
        <w:rPr>
          <w:rFonts w:ascii="Verdana" w:hAnsi="Verdana" w:cs="Arial"/>
          <w:color w:val="000000"/>
          <w:sz w:val="18"/>
          <w:szCs w:val="18"/>
        </w:rPr>
      </w:pPr>
      <w:r>
        <w:rPr>
          <w:rFonts w:ascii="Verdana" w:hAnsi="Verdana" w:cs="Arial"/>
          <w:sz w:val="18"/>
          <w:szCs w:val="18"/>
        </w:rPr>
        <w:t>Have 3</w:t>
      </w:r>
      <w:r w:rsidR="002B70C4">
        <w:rPr>
          <w:rFonts w:ascii="Verdana" w:hAnsi="Verdana" w:cs="Arial"/>
          <w:sz w:val="18"/>
          <w:szCs w:val="18"/>
        </w:rPr>
        <w:t>+</w:t>
      </w:r>
      <w:r w:rsidR="0050047D">
        <w:rPr>
          <w:rFonts w:ascii="Verdana" w:hAnsi="Verdana" w:cs="Arial"/>
          <w:sz w:val="18"/>
          <w:szCs w:val="18"/>
        </w:rPr>
        <w:t xml:space="preserve"> </w:t>
      </w:r>
      <w:r w:rsidR="009E3815">
        <w:rPr>
          <w:rFonts w:ascii="Verdana" w:hAnsi="Verdana" w:cs="Arial"/>
          <w:b/>
          <w:sz w:val="18"/>
          <w:szCs w:val="18"/>
        </w:rPr>
        <w:t xml:space="preserve">Years </w:t>
      </w:r>
      <w:r w:rsidR="009E3815">
        <w:rPr>
          <w:rFonts w:ascii="Verdana" w:hAnsi="Verdana" w:cs="Arial"/>
          <w:sz w:val="18"/>
          <w:szCs w:val="18"/>
        </w:rPr>
        <w:t xml:space="preserve">of hands on technical Expertise in the IT industry primarily focused on TIBCO Middleware products. </w:t>
      </w:r>
    </w:p>
    <w:p w:rsidR="009E3815" w:rsidRPr="002A45A6" w:rsidRDefault="009E3815" w:rsidP="009E3815">
      <w:pPr>
        <w:pStyle w:val="ListParagraph"/>
        <w:numPr>
          <w:ilvl w:val="0"/>
          <w:numId w:val="2"/>
        </w:numPr>
        <w:jc w:val="both"/>
        <w:rPr>
          <w:rFonts w:ascii="Verdana" w:hAnsi="Verdana" w:cs="Arial"/>
          <w:i/>
          <w:sz w:val="18"/>
          <w:szCs w:val="18"/>
        </w:rPr>
      </w:pPr>
      <w:r w:rsidRPr="002A45A6">
        <w:rPr>
          <w:rFonts w:ascii="Verdana" w:hAnsi="Verdana" w:cs="Arial"/>
          <w:sz w:val="18"/>
          <w:szCs w:val="18"/>
        </w:rPr>
        <w:t xml:space="preserve">Strong experience in </w:t>
      </w:r>
      <w:r w:rsidRPr="002A45A6">
        <w:rPr>
          <w:rFonts w:ascii="Verdana" w:hAnsi="Verdana" w:cs="Arial"/>
          <w:b/>
          <w:sz w:val="18"/>
          <w:szCs w:val="18"/>
        </w:rPr>
        <w:t>TIBCO Active Enterprise Suite</w:t>
      </w:r>
      <w:r w:rsidRPr="002A45A6">
        <w:rPr>
          <w:rFonts w:ascii="Verdana" w:hAnsi="Verdana" w:cs="Arial"/>
          <w:sz w:val="18"/>
          <w:szCs w:val="18"/>
        </w:rPr>
        <w:t xml:space="preserve"> – Tibco</w:t>
      </w:r>
      <w:r>
        <w:rPr>
          <w:rFonts w:ascii="Verdana" w:hAnsi="Verdana" w:cs="Arial"/>
          <w:sz w:val="18"/>
          <w:szCs w:val="18"/>
        </w:rPr>
        <w:t xml:space="preserve"> </w:t>
      </w:r>
      <w:r w:rsidRPr="002A45A6">
        <w:rPr>
          <w:rFonts w:ascii="Verdana" w:hAnsi="Verdana" w:cs="Arial"/>
          <w:bCs/>
          <w:sz w:val="18"/>
          <w:szCs w:val="18"/>
        </w:rPr>
        <w:t>Business Works 5.x, Designer 5.x, E</w:t>
      </w:r>
      <w:r>
        <w:rPr>
          <w:rFonts w:ascii="Verdana" w:hAnsi="Verdana" w:cs="Arial"/>
          <w:bCs/>
          <w:sz w:val="18"/>
          <w:szCs w:val="18"/>
        </w:rPr>
        <w:t xml:space="preserve">MS 7.x, TIBCO Administrator 5.x and </w:t>
      </w:r>
      <w:r w:rsidR="0063583F">
        <w:rPr>
          <w:rFonts w:ascii="Verdana" w:hAnsi="Verdana" w:cs="Arial"/>
          <w:bCs/>
          <w:sz w:val="18"/>
          <w:szCs w:val="18"/>
        </w:rPr>
        <w:t>Sap R3</w:t>
      </w:r>
      <w:r w:rsidR="0063583F" w:rsidRPr="002A45A6">
        <w:rPr>
          <w:rFonts w:ascii="Verdana" w:hAnsi="Verdana" w:cs="Arial"/>
          <w:bCs/>
          <w:sz w:val="18"/>
          <w:szCs w:val="18"/>
        </w:rPr>
        <w:t xml:space="preserve">Adapter 6.x </w:t>
      </w:r>
      <w:r w:rsidR="0063583F">
        <w:rPr>
          <w:rFonts w:ascii="Verdana" w:hAnsi="Verdana" w:cs="Arial"/>
          <w:bCs/>
          <w:sz w:val="18"/>
          <w:szCs w:val="18"/>
        </w:rPr>
        <w:t>,Knowledge on BC.</w:t>
      </w:r>
    </w:p>
    <w:p w:rsidR="009E3815" w:rsidRDefault="009E3815" w:rsidP="009E3815">
      <w:pPr>
        <w:pStyle w:val="ListParagraph"/>
        <w:numPr>
          <w:ilvl w:val="0"/>
          <w:numId w:val="2"/>
        </w:numPr>
        <w:suppressAutoHyphens/>
        <w:autoSpaceDE w:val="0"/>
        <w:autoSpaceDN w:val="0"/>
        <w:adjustRightInd w:val="0"/>
        <w:spacing w:before="60" w:after="60"/>
        <w:jc w:val="both"/>
        <w:rPr>
          <w:rFonts w:ascii="Verdana" w:hAnsi="Verdana" w:cs="Arial"/>
          <w:color w:val="000000"/>
          <w:sz w:val="18"/>
          <w:szCs w:val="18"/>
        </w:rPr>
      </w:pPr>
      <w:r>
        <w:rPr>
          <w:rFonts w:ascii="Verdana" w:hAnsi="Verdana" w:cs="Arial"/>
          <w:color w:val="000000"/>
          <w:sz w:val="18"/>
          <w:szCs w:val="18"/>
        </w:rPr>
        <w:t>Developing Enterprise Application Integration based solutions including Design and Implementation using TIBCO suite of products.</w:t>
      </w:r>
    </w:p>
    <w:p w:rsidR="009E3815" w:rsidRDefault="009E3815" w:rsidP="009E3815">
      <w:pPr>
        <w:pStyle w:val="ListParagraph"/>
        <w:numPr>
          <w:ilvl w:val="0"/>
          <w:numId w:val="2"/>
        </w:numPr>
        <w:suppressAutoHyphens/>
        <w:autoSpaceDE w:val="0"/>
        <w:autoSpaceDN w:val="0"/>
        <w:adjustRightInd w:val="0"/>
        <w:spacing w:before="60" w:after="60"/>
        <w:jc w:val="both"/>
        <w:rPr>
          <w:rFonts w:ascii="Verdana" w:hAnsi="Verdana" w:cs="Arial"/>
          <w:color w:val="000000"/>
          <w:sz w:val="18"/>
          <w:szCs w:val="18"/>
        </w:rPr>
      </w:pPr>
      <w:r>
        <w:rPr>
          <w:rFonts w:ascii="Verdana" w:hAnsi="Verdana" w:cs="Arial"/>
          <w:color w:val="000000"/>
          <w:sz w:val="18"/>
          <w:szCs w:val="18"/>
        </w:rPr>
        <w:t>Knowledge on developing Web services, WSDL, and SOAP using TIBCO Business works.</w:t>
      </w:r>
    </w:p>
    <w:p w:rsidR="009E3815" w:rsidRDefault="009E3815" w:rsidP="009E3815">
      <w:pPr>
        <w:pStyle w:val="ListParagraph"/>
        <w:numPr>
          <w:ilvl w:val="0"/>
          <w:numId w:val="2"/>
        </w:numPr>
        <w:suppressAutoHyphens/>
        <w:autoSpaceDE w:val="0"/>
        <w:autoSpaceDN w:val="0"/>
        <w:adjustRightInd w:val="0"/>
        <w:spacing w:before="60" w:after="60"/>
        <w:jc w:val="both"/>
        <w:rPr>
          <w:rFonts w:ascii="Verdana" w:hAnsi="Verdana" w:cs="Arial"/>
          <w:color w:val="000000"/>
          <w:sz w:val="18"/>
          <w:szCs w:val="18"/>
        </w:rPr>
      </w:pPr>
      <w:r>
        <w:rPr>
          <w:rFonts w:ascii="Verdana" w:hAnsi="Verdana" w:cs="Arial"/>
          <w:color w:val="000000"/>
          <w:sz w:val="18"/>
          <w:szCs w:val="18"/>
        </w:rPr>
        <w:t>Having good exposure in configuring ADB adapter.</w:t>
      </w:r>
    </w:p>
    <w:p w:rsidR="009E3815" w:rsidRDefault="009E3815" w:rsidP="009E3815">
      <w:pPr>
        <w:pStyle w:val="ListParagraph"/>
        <w:numPr>
          <w:ilvl w:val="0"/>
          <w:numId w:val="2"/>
        </w:numPr>
        <w:suppressAutoHyphens/>
        <w:autoSpaceDE w:val="0"/>
        <w:autoSpaceDN w:val="0"/>
        <w:adjustRightInd w:val="0"/>
        <w:spacing w:before="60" w:after="60"/>
        <w:jc w:val="both"/>
        <w:rPr>
          <w:rFonts w:ascii="Verdana" w:hAnsi="Verdana" w:cs="Arial"/>
          <w:color w:val="000000"/>
          <w:sz w:val="18"/>
          <w:szCs w:val="18"/>
        </w:rPr>
      </w:pPr>
      <w:r>
        <w:rPr>
          <w:rFonts w:ascii="Verdana" w:hAnsi="Verdana" w:cs="Arial"/>
          <w:color w:val="000000"/>
          <w:sz w:val="18"/>
          <w:szCs w:val="18"/>
        </w:rPr>
        <w:t>Testing Web services using Soap UI.</w:t>
      </w:r>
    </w:p>
    <w:p w:rsidR="009E3815" w:rsidRDefault="009E3815" w:rsidP="009E3815">
      <w:pPr>
        <w:pStyle w:val="ListParagraph"/>
        <w:numPr>
          <w:ilvl w:val="0"/>
          <w:numId w:val="2"/>
        </w:numPr>
        <w:suppressAutoHyphens/>
        <w:autoSpaceDE w:val="0"/>
        <w:autoSpaceDN w:val="0"/>
        <w:adjustRightInd w:val="0"/>
        <w:spacing w:before="60" w:after="60"/>
        <w:jc w:val="both"/>
        <w:rPr>
          <w:rFonts w:ascii="Verdana" w:hAnsi="Verdana" w:cs="Arial"/>
          <w:color w:val="000000"/>
          <w:sz w:val="18"/>
          <w:szCs w:val="18"/>
        </w:rPr>
      </w:pPr>
      <w:r>
        <w:rPr>
          <w:rFonts w:ascii="Verdana" w:hAnsi="Verdana" w:cs="Arial"/>
          <w:color w:val="000000"/>
          <w:sz w:val="18"/>
          <w:szCs w:val="18"/>
        </w:rPr>
        <w:t>Deployment of projects using TIBCO Administrator and support testing with other systems.</w:t>
      </w:r>
    </w:p>
    <w:p w:rsidR="009E3815" w:rsidRDefault="009E3815" w:rsidP="009E3815">
      <w:pPr>
        <w:pStyle w:val="ListParagraph"/>
        <w:numPr>
          <w:ilvl w:val="0"/>
          <w:numId w:val="2"/>
        </w:numPr>
        <w:suppressAutoHyphens/>
        <w:autoSpaceDE w:val="0"/>
        <w:autoSpaceDN w:val="0"/>
        <w:adjustRightInd w:val="0"/>
        <w:spacing w:before="60" w:after="60"/>
        <w:jc w:val="both"/>
        <w:rPr>
          <w:rFonts w:ascii="Verdana" w:hAnsi="Verdana" w:cs="Arial"/>
          <w:color w:val="000000"/>
          <w:sz w:val="18"/>
          <w:szCs w:val="18"/>
        </w:rPr>
      </w:pPr>
      <w:r>
        <w:rPr>
          <w:rFonts w:ascii="Verdana" w:hAnsi="Verdana" w:cs="Arial"/>
          <w:color w:val="000000"/>
          <w:sz w:val="18"/>
          <w:szCs w:val="18"/>
        </w:rPr>
        <w:t>Monitoring deployed projects in Production server by checking running processes status, Database queries, Topics, Queues and resolve problems.</w:t>
      </w:r>
    </w:p>
    <w:p w:rsidR="009E3815" w:rsidRDefault="009E3815" w:rsidP="009E3815">
      <w:pPr>
        <w:pStyle w:val="ListParagraph"/>
        <w:numPr>
          <w:ilvl w:val="0"/>
          <w:numId w:val="2"/>
        </w:numPr>
        <w:suppressAutoHyphens/>
        <w:autoSpaceDE w:val="0"/>
        <w:autoSpaceDN w:val="0"/>
        <w:adjustRightInd w:val="0"/>
        <w:spacing w:before="60" w:after="60"/>
        <w:jc w:val="both"/>
        <w:rPr>
          <w:rFonts w:ascii="Verdana" w:hAnsi="Verdana" w:cs="Arial"/>
          <w:color w:val="000000"/>
          <w:sz w:val="18"/>
          <w:szCs w:val="18"/>
        </w:rPr>
      </w:pPr>
      <w:r>
        <w:rPr>
          <w:rFonts w:ascii="Verdana" w:hAnsi="Verdana" w:cs="Arial"/>
          <w:color w:val="000000"/>
          <w:sz w:val="18"/>
          <w:szCs w:val="18"/>
        </w:rPr>
        <w:t>An effective communicator with excellent relationship building &amp; interpersonal skills.</w:t>
      </w:r>
    </w:p>
    <w:p w:rsidR="009E3815" w:rsidRDefault="009E3815" w:rsidP="009E3815">
      <w:pPr>
        <w:pStyle w:val="ListParagraph"/>
        <w:suppressAutoHyphens/>
        <w:autoSpaceDE w:val="0"/>
        <w:autoSpaceDN w:val="0"/>
        <w:adjustRightInd w:val="0"/>
        <w:spacing w:before="60" w:after="60"/>
        <w:jc w:val="both"/>
        <w:rPr>
          <w:rFonts w:ascii="Verdana" w:hAnsi="Verdana" w:cs="Arial"/>
          <w:color w:val="000000"/>
          <w:sz w:val="18"/>
          <w:szCs w:val="18"/>
        </w:rPr>
      </w:pPr>
    </w:p>
    <w:p w:rsidR="009E3815" w:rsidRDefault="009E3815" w:rsidP="009E3815">
      <w:pPr>
        <w:autoSpaceDE w:val="0"/>
        <w:autoSpaceDN w:val="0"/>
        <w:adjustRightInd w:val="0"/>
        <w:jc w:val="both"/>
        <w:rPr>
          <w:rFonts w:ascii="Arial" w:hAnsi="Arial" w:cs="Arial"/>
          <w:bCs/>
          <w:sz w:val="18"/>
          <w:szCs w:val="18"/>
        </w:rPr>
      </w:pPr>
    </w:p>
    <w:p w:rsidR="009E3815" w:rsidRDefault="009E3815" w:rsidP="009E3815">
      <w:pPr>
        <w:autoSpaceDE w:val="0"/>
        <w:autoSpaceDN w:val="0"/>
        <w:adjustRightInd w:val="0"/>
        <w:ind w:left="360"/>
        <w:jc w:val="both"/>
        <w:rPr>
          <w:rFonts w:ascii="Verdana" w:hAnsi="Verdana" w:cs="Arial"/>
          <w:b/>
          <w:bCs/>
          <w:sz w:val="18"/>
          <w:szCs w:val="18"/>
        </w:rPr>
      </w:pPr>
      <w:r w:rsidRPr="00D82977">
        <w:rPr>
          <w:rFonts w:ascii="Verdana" w:hAnsi="Verdana" w:cs="Arial"/>
          <w:b/>
          <w:bCs/>
          <w:sz w:val="18"/>
          <w:szCs w:val="18"/>
        </w:rPr>
        <w:t>TECHNICAL SKILLS:</w:t>
      </w:r>
    </w:p>
    <w:p w:rsidR="009E3815" w:rsidRDefault="009E3815" w:rsidP="009E3815">
      <w:pPr>
        <w:pStyle w:val="ListParagraph"/>
        <w:numPr>
          <w:ilvl w:val="0"/>
          <w:numId w:val="6"/>
        </w:numPr>
        <w:autoSpaceDE w:val="0"/>
        <w:autoSpaceDN w:val="0"/>
        <w:adjustRightInd w:val="0"/>
        <w:jc w:val="both"/>
        <w:rPr>
          <w:rFonts w:ascii="Verdana" w:hAnsi="Verdana" w:cs="Arial"/>
          <w:bCs/>
          <w:sz w:val="18"/>
          <w:szCs w:val="18"/>
        </w:rPr>
      </w:pPr>
      <w:r w:rsidRPr="00D82977">
        <w:rPr>
          <w:rFonts w:ascii="Verdana" w:hAnsi="Verdana" w:cs="Arial"/>
          <w:bCs/>
          <w:sz w:val="18"/>
          <w:szCs w:val="18"/>
        </w:rPr>
        <w:t>TIBCO Active Enterprise Suite</w:t>
      </w:r>
      <w:r w:rsidRPr="00D82977">
        <w:rPr>
          <w:rFonts w:ascii="Verdana" w:hAnsi="Verdana" w:cs="Arial"/>
          <w:bCs/>
          <w:sz w:val="18"/>
          <w:szCs w:val="18"/>
        </w:rPr>
        <w:tab/>
      </w:r>
      <w:r>
        <w:rPr>
          <w:rFonts w:ascii="Verdana" w:hAnsi="Verdana" w:cs="Arial"/>
          <w:bCs/>
          <w:sz w:val="18"/>
          <w:szCs w:val="18"/>
        </w:rPr>
        <w:t xml:space="preserve">       </w:t>
      </w:r>
      <w:r w:rsidRPr="00D82977">
        <w:rPr>
          <w:rFonts w:ascii="Verdana" w:hAnsi="Verdana" w:cs="Arial"/>
          <w:bCs/>
          <w:sz w:val="18"/>
          <w:szCs w:val="18"/>
        </w:rPr>
        <w:t>TIBCO Active</w:t>
      </w:r>
      <w:r>
        <w:rPr>
          <w:rFonts w:ascii="Verdana" w:hAnsi="Verdana" w:cs="Arial"/>
          <w:bCs/>
          <w:sz w:val="18"/>
          <w:szCs w:val="18"/>
        </w:rPr>
        <w:t xml:space="preserve"> </w:t>
      </w:r>
      <w:r w:rsidRPr="00D82977">
        <w:rPr>
          <w:rFonts w:ascii="Verdana" w:hAnsi="Verdana" w:cs="Arial"/>
          <w:bCs/>
          <w:sz w:val="18"/>
          <w:szCs w:val="18"/>
        </w:rPr>
        <w:t>Matrix</w:t>
      </w:r>
      <w:r w:rsidR="0063583F">
        <w:rPr>
          <w:rFonts w:ascii="Verdana" w:hAnsi="Verdana" w:cs="Arial"/>
          <w:bCs/>
          <w:sz w:val="18"/>
          <w:szCs w:val="18"/>
        </w:rPr>
        <w:t xml:space="preserve"> BW, EMS/JMS and Sap R3</w:t>
      </w:r>
      <w:r w:rsidR="0063583F" w:rsidRPr="002A45A6">
        <w:rPr>
          <w:rFonts w:ascii="Verdana" w:hAnsi="Verdana" w:cs="Arial"/>
          <w:bCs/>
          <w:sz w:val="18"/>
          <w:szCs w:val="18"/>
        </w:rPr>
        <w:t>Adapter</w:t>
      </w:r>
      <w:r>
        <w:rPr>
          <w:rFonts w:ascii="Verdana" w:hAnsi="Verdana" w:cs="Arial"/>
          <w:bCs/>
          <w:sz w:val="18"/>
          <w:szCs w:val="18"/>
        </w:rPr>
        <w:t xml:space="preserve">.           </w:t>
      </w:r>
    </w:p>
    <w:p w:rsidR="009E3815" w:rsidRPr="009E3815" w:rsidRDefault="009E3815" w:rsidP="009E3815">
      <w:pPr>
        <w:pStyle w:val="ListParagraph"/>
        <w:numPr>
          <w:ilvl w:val="0"/>
          <w:numId w:val="6"/>
        </w:numPr>
        <w:autoSpaceDE w:val="0"/>
        <w:autoSpaceDN w:val="0"/>
        <w:adjustRightInd w:val="0"/>
        <w:jc w:val="both"/>
        <w:rPr>
          <w:rFonts w:ascii="Verdana" w:hAnsi="Verdana" w:cs="Arial"/>
          <w:bCs/>
          <w:sz w:val="18"/>
          <w:szCs w:val="18"/>
        </w:rPr>
      </w:pPr>
      <w:r w:rsidRPr="009E3815">
        <w:rPr>
          <w:rFonts w:ascii="Verdana" w:hAnsi="Verdana" w:cs="Arial"/>
          <w:bCs/>
          <w:sz w:val="18"/>
          <w:szCs w:val="18"/>
        </w:rPr>
        <w:t>Operating System</w:t>
      </w:r>
      <w:r w:rsidRPr="009E3815">
        <w:rPr>
          <w:rFonts w:ascii="Verdana" w:hAnsi="Verdana" w:cs="Arial"/>
          <w:bCs/>
          <w:sz w:val="18"/>
          <w:szCs w:val="18"/>
        </w:rPr>
        <w:tab/>
      </w:r>
      <w:r w:rsidRPr="009E3815">
        <w:rPr>
          <w:rFonts w:ascii="Verdana" w:hAnsi="Verdana" w:cs="Arial"/>
          <w:bCs/>
          <w:sz w:val="18"/>
          <w:szCs w:val="18"/>
        </w:rPr>
        <w:tab/>
        <w:t xml:space="preserve">       Windows 2000, XP, 2003 Server.</w:t>
      </w:r>
    </w:p>
    <w:p w:rsidR="009E3815" w:rsidRDefault="009E3815" w:rsidP="009E3815">
      <w:pPr>
        <w:pStyle w:val="ListParagraph"/>
        <w:numPr>
          <w:ilvl w:val="0"/>
          <w:numId w:val="7"/>
        </w:numPr>
        <w:spacing w:after="200" w:line="276" w:lineRule="auto"/>
        <w:rPr>
          <w:rFonts w:ascii="Verdana" w:hAnsi="Verdana" w:cs="Arial"/>
          <w:bCs/>
          <w:sz w:val="18"/>
          <w:szCs w:val="18"/>
        </w:rPr>
      </w:pPr>
      <w:r>
        <w:rPr>
          <w:rFonts w:ascii="Verdana" w:hAnsi="Verdana" w:cs="Arial"/>
          <w:bCs/>
          <w:sz w:val="18"/>
          <w:szCs w:val="18"/>
        </w:rPr>
        <w:t xml:space="preserve">WEB Technologies   </w:t>
      </w:r>
      <w:r>
        <w:rPr>
          <w:rFonts w:ascii="Verdana" w:hAnsi="Verdana" w:cs="Arial"/>
          <w:bCs/>
          <w:sz w:val="18"/>
          <w:szCs w:val="18"/>
        </w:rPr>
        <w:tab/>
      </w:r>
      <w:r>
        <w:rPr>
          <w:rFonts w:ascii="Verdana" w:hAnsi="Verdana" w:cs="Arial"/>
          <w:bCs/>
          <w:sz w:val="18"/>
          <w:szCs w:val="18"/>
        </w:rPr>
        <w:tab/>
        <w:t xml:space="preserve">      </w:t>
      </w:r>
      <w:r w:rsidRPr="00D82977">
        <w:rPr>
          <w:rFonts w:ascii="Verdana" w:hAnsi="Verdana" w:cs="Arial"/>
          <w:bCs/>
          <w:sz w:val="18"/>
          <w:szCs w:val="18"/>
        </w:rPr>
        <w:t xml:space="preserve"> </w:t>
      </w:r>
      <w:r w:rsidRPr="009E3815">
        <w:rPr>
          <w:rFonts w:ascii="Verdana" w:hAnsi="Verdana" w:cs="Arial"/>
          <w:bCs/>
          <w:sz w:val="18"/>
          <w:szCs w:val="18"/>
        </w:rPr>
        <w:t>JavaScript, JDBC, HTML, XML</w:t>
      </w:r>
      <w:r>
        <w:rPr>
          <w:rFonts w:ascii="Verdana" w:hAnsi="Verdana" w:cs="Arial"/>
          <w:bCs/>
          <w:sz w:val="18"/>
          <w:szCs w:val="18"/>
        </w:rPr>
        <w:t xml:space="preserve"> </w:t>
      </w:r>
    </w:p>
    <w:p w:rsidR="009E3815" w:rsidRDefault="009E3815" w:rsidP="009E3815">
      <w:pPr>
        <w:pStyle w:val="ListParagraph"/>
        <w:numPr>
          <w:ilvl w:val="0"/>
          <w:numId w:val="7"/>
        </w:numPr>
        <w:spacing w:after="200" w:line="276" w:lineRule="auto"/>
        <w:rPr>
          <w:rFonts w:ascii="Verdana" w:hAnsi="Verdana" w:cs="Arial"/>
          <w:bCs/>
          <w:sz w:val="18"/>
          <w:szCs w:val="18"/>
        </w:rPr>
      </w:pPr>
      <w:r w:rsidRPr="009E3815">
        <w:rPr>
          <w:rFonts w:ascii="Verdana" w:hAnsi="Verdana" w:cs="Arial"/>
          <w:bCs/>
          <w:sz w:val="18"/>
          <w:szCs w:val="18"/>
        </w:rPr>
        <w:t>Tools</w:t>
      </w:r>
      <w:r w:rsidRPr="009E3815">
        <w:rPr>
          <w:rFonts w:ascii="Verdana" w:hAnsi="Verdana" w:cs="Arial"/>
          <w:bCs/>
          <w:sz w:val="18"/>
          <w:szCs w:val="18"/>
        </w:rPr>
        <w:tab/>
      </w:r>
      <w:r w:rsidRPr="009E3815">
        <w:rPr>
          <w:rFonts w:ascii="Verdana" w:hAnsi="Verdana" w:cs="Arial"/>
          <w:bCs/>
          <w:sz w:val="18"/>
          <w:szCs w:val="18"/>
        </w:rPr>
        <w:tab/>
      </w:r>
      <w:r w:rsidRPr="009E3815">
        <w:rPr>
          <w:rFonts w:ascii="Verdana" w:hAnsi="Verdana" w:cs="Arial"/>
          <w:bCs/>
          <w:sz w:val="18"/>
          <w:szCs w:val="18"/>
        </w:rPr>
        <w:tab/>
      </w:r>
      <w:r w:rsidRPr="009E3815">
        <w:rPr>
          <w:rFonts w:ascii="Verdana" w:hAnsi="Verdana" w:cs="Arial"/>
          <w:bCs/>
          <w:sz w:val="18"/>
          <w:szCs w:val="18"/>
        </w:rPr>
        <w:tab/>
        <w:t xml:space="preserve">       Soap UI, File Zilla, Win SCP.</w:t>
      </w:r>
    </w:p>
    <w:p w:rsidR="009E3815" w:rsidRPr="009E3815" w:rsidRDefault="009E3815" w:rsidP="009E3815">
      <w:pPr>
        <w:pStyle w:val="ListParagraph"/>
        <w:numPr>
          <w:ilvl w:val="0"/>
          <w:numId w:val="7"/>
        </w:numPr>
        <w:spacing w:after="200" w:line="276" w:lineRule="auto"/>
        <w:rPr>
          <w:rFonts w:ascii="Verdana" w:hAnsi="Verdana" w:cs="Arial"/>
          <w:bCs/>
          <w:sz w:val="18"/>
          <w:szCs w:val="18"/>
        </w:rPr>
      </w:pPr>
      <w:r w:rsidRPr="009E3815">
        <w:rPr>
          <w:rFonts w:ascii="Verdana" w:hAnsi="Verdana" w:cs="Arial"/>
          <w:bCs/>
          <w:sz w:val="18"/>
          <w:szCs w:val="18"/>
        </w:rPr>
        <w:t xml:space="preserve">RDBMS </w:t>
      </w:r>
      <w:r w:rsidRPr="009E3815">
        <w:rPr>
          <w:rFonts w:ascii="Verdana" w:hAnsi="Verdana" w:cs="Arial"/>
          <w:bCs/>
          <w:sz w:val="18"/>
          <w:szCs w:val="18"/>
        </w:rPr>
        <w:tab/>
      </w:r>
      <w:r w:rsidRPr="009E3815">
        <w:rPr>
          <w:rFonts w:ascii="Verdana" w:hAnsi="Verdana" w:cs="Arial"/>
          <w:bCs/>
          <w:sz w:val="18"/>
          <w:szCs w:val="18"/>
        </w:rPr>
        <w:tab/>
      </w:r>
      <w:r w:rsidRPr="009E3815">
        <w:rPr>
          <w:rFonts w:ascii="Verdana" w:hAnsi="Verdana" w:cs="Arial"/>
          <w:bCs/>
          <w:sz w:val="18"/>
          <w:szCs w:val="18"/>
        </w:rPr>
        <w:tab/>
        <w:t xml:space="preserve">       </w:t>
      </w:r>
      <w:r w:rsidRPr="009E3815">
        <w:rPr>
          <w:rFonts w:ascii="Verdana" w:hAnsi="Verdana" w:cs="Arial"/>
          <w:color w:val="000000"/>
          <w:sz w:val="18"/>
          <w:szCs w:val="18"/>
        </w:rPr>
        <w:t>Knowledge on Oracle 11g R2 Server and SQL Server 2012</w:t>
      </w:r>
    </w:p>
    <w:p w:rsidR="009E3815" w:rsidRDefault="009E3815" w:rsidP="009E3815">
      <w:pPr>
        <w:pStyle w:val="ListParagraph"/>
        <w:numPr>
          <w:ilvl w:val="0"/>
          <w:numId w:val="7"/>
        </w:numPr>
        <w:spacing w:after="200" w:line="276" w:lineRule="auto"/>
        <w:rPr>
          <w:rFonts w:ascii="Verdana" w:hAnsi="Verdana" w:cs="Arial"/>
          <w:bCs/>
          <w:sz w:val="18"/>
          <w:szCs w:val="18"/>
        </w:rPr>
      </w:pPr>
      <w:r w:rsidRPr="009E3815">
        <w:rPr>
          <w:rFonts w:ascii="Verdana" w:hAnsi="Verdana" w:cs="Arial"/>
          <w:bCs/>
          <w:sz w:val="18"/>
          <w:szCs w:val="18"/>
        </w:rPr>
        <w:t>Version Control</w:t>
      </w:r>
      <w:r w:rsidRPr="009E3815">
        <w:rPr>
          <w:rFonts w:ascii="Verdana" w:hAnsi="Verdana" w:cs="Arial"/>
          <w:bCs/>
          <w:sz w:val="18"/>
          <w:szCs w:val="18"/>
        </w:rPr>
        <w:tab/>
      </w:r>
      <w:r w:rsidRPr="009E3815">
        <w:rPr>
          <w:rFonts w:ascii="Verdana" w:hAnsi="Verdana" w:cs="Arial"/>
          <w:bCs/>
          <w:sz w:val="18"/>
          <w:szCs w:val="18"/>
        </w:rPr>
        <w:tab/>
      </w:r>
      <w:r w:rsidRPr="009E3815">
        <w:rPr>
          <w:rFonts w:ascii="Verdana" w:hAnsi="Verdana" w:cs="Arial"/>
          <w:bCs/>
          <w:sz w:val="18"/>
          <w:szCs w:val="18"/>
        </w:rPr>
        <w:tab/>
        <w:t xml:space="preserve">       Tortoises SVN, TeamForz.(TFS)</w:t>
      </w:r>
    </w:p>
    <w:p w:rsidR="00193193" w:rsidRPr="00ED366E" w:rsidRDefault="00193193" w:rsidP="00193193">
      <w:pPr>
        <w:shd w:val="clear" w:color="auto" w:fill="FFFFFF"/>
        <w:spacing w:after="75"/>
        <w:rPr>
          <w:rFonts w:ascii="Verdana" w:hAnsi="Verdana" w:cs="Arial"/>
          <w:b/>
          <w:bCs/>
          <w:sz w:val="18"/>
          <w:szCs w:val="18"/>
        </w:rPr>
      </w:pPr>
      <w:r>
        <w:rPr>
          <w:rFonts w:ascii="Verdana" w:hAnsi="Verdana" w:cs="Arial"/>
          <w:b/>
          <w:bCs/>
          <w:sz w:val="18"/>
          <w:szCs w:val="18"/>
        </w:rPr>
        <w:t xml:space="preserve">EDUCATION </w:t>
      </w:r>
      <w:r w:rsidRPr="00ED366E">
        <w:rPr>
          <w:rFonts w:ascii="Verdana" w:hAnsi="Verdana" w:cs="Arial"/>
          <w:b/>
          <w:bCs/>
          <w:sz w:val="18"/>
          <w:szCs w:val="18"/>
        </w:rPr>
        <w:t>SUMMARY</w:t>
      </w:r>
      <w:r>
        <w:rPr>
          <w:rFonts w:ascii="Verdana" w:hAnsi="Verdana" w:cs="Arial"/>
          <w:b/>
          <w:bCs/>
          <w:sz w:val="18"/>
          <w:szCs w:val="18"/>
        </w:rPr>
        <w:t>:</w:t>
      </w:r>
    </w:p>
    <w:p w:rsidR="00193193" w:rsidRDefault="00C4641C" w:rsidP="009E3815">
      <w:pPr>
        <w:autoSpaceDE w:val="0"/>
        <w:autoSpaceDN w:val="0"/>
        <w:adjustRightInd w:val="0"/>
        <w:jc w:val="both"/>
        <w:rPr>
          <w:rFonts w:ascii="Verdana" w:eastAsia="Times New Roman" w:hAnsi="Verdana" w:cs="Arial"/>
          <w:bCs/>
          <w:sz w:val="18"/>
          <w:szCs w:val="18"/>
        </w:rPr>
      </w:pPr>
      <w:r>
        <w:rPr>
          <w:rFonts w:ascii="Verdana" w:eastAsia="Times New Roman" w:hAnsi="Verdana" w:cs="Arial"/>
          <w:bCs/>
          <w:sz w:val="18"/>
          <w:szCs w:val="18"/>
        </w:rPr>
        <w:t>Bachelor</w:t>
      </w:r>
      <w:r w:rsidR="00193193">
        <w:rPr>
          <w:rFonts w:ascii="Verdana" w:eastAsia="Times New Roman" w:hAnsi="Verdana" w:cs="Arial"/>
          <w:bCs/>
          <w:sz w:val="18"/>
          <w:szCs w:val="18"/>
        </w:rPr>
        <w:t xml:space="preserve"> </w:t>
      </w:r>
      <w:r w:rsidR="00193193" w:rsidRPr="003D38B3">
        <w:rPr>
          <w:rFonts w:ascii="Verdana" w:eastAsia="Times New Roman" w:hAnsi="Verdana" w:cs="Arial"/>
          <w:bCs/>
          <w:sz w:val="18"/>
          <w:szCs w:val="18"/>
        </w:rPr>
        <w:t xml:space="preserve">Technology </w:t>
      </w:r>
      <w:r w:rsidR="00193193">
        <w:rPr>
          <w:rFonts w:ascii="Verdana" w:eastAsia="Times New Roman" w:hAnsi="Verdana" w:cs="Arial"/>
          <w:bCs/>
          <w:sz w:val="18"/>
          <w:szCs w:val="18"/>
        </w:rPr>
        <w:t xml:space="preserve">(B.TECH) </w:t>
      </w:r>
      <w:r w:rsidR="00193193" w:rsidRPr="003D38B3">
        <w:rPr>
          <w:rFonts w:ascii="Verdana" w:eastAsia="Times New Roman" w:hAnsi="Verdana" w:cs="Arial"/>
          <w:bCs/>
          <w:sz w:val="18"/>
          <w:szCs w:val="18"/>
        </w:rPr>
        <w:t xml:space="preserve">With Distinctions from </w:t>
      </w:r>
      <w:r w:rsidR="00D64229">
        <w:rPr>
          <w:rFonts w:ascii="Verdana" w:eastAsia="Times New Roman" w:hAnsi="Verdana" w:cs="Arial"/>
          <w:bCs/>
          <w:sz w:val="18"/>
          <w:szCs w:val="18"/>
        </w:rPr>
        <w:t xml:space="preserve">Jawaharlal Nehru Technology </w:t>
      </w:r>
      <w:r w:rsidR="00193193" w:rsidRPr="003D38B3">
        <w:rPr>
          <w:rFonts w:ascii="Verdana" w:eastAsia="Times New Roman" w:hAnsi="Verdana" w:cs="Arial"/>
          <w:bCs/>
          <w:sz w:val="18"/>
          <w:szCs w:val="18"/>
        </w:rPr>
        <w:t xml:space="preserve">University, Anantapur in </w:t>
      </w:r>
      <w:r w:rsidR="00970796">
        <w:rPr>
          <w:rFonts w:ascii="Verdana" w:eastAsia="Times New Roman" w:hAnsi="Verdana" w:cs="Arial"/>
          <w:bCs/>
          <w:sz w:val="18"/>
          <w:szCs w:val="18"/>
        </w:rPr>
        <w:t xml:space="preserve"> </w:t>
      </w:r>
      <w:r w:rsidR="00193193" w:rsidRPr="003D38B3">
        <w:rPr>
          <w:rFonts w:ascii="Verdana" w:eastAsia="Times New Roman" w:hAnsi="Verdana" w:cs="Arial"/>
          <w:bCs/>
          <w:sz w:val="18"/>
          <w:szCs w:val="18"/>
        </w:rPr>
        <w:t>201</w:t>
      </w:r>
      <w:r w:rsidR="00E55989">
        <w:rPr>
          <w:rFonts w:ascii="Verdana" w:eastAsia="Times New Roman" w:hAnsi="Verdana" w:cs="Arial"/>
          <w:bCs/>
          <w:sz w:val="18"/>
          <w:szCs w:val="18"/>
        </w:rPr>
        <w:t>4</w:t>
      </w:r>
      <w:r w:rsidR="00193193" w:rsidRPr="003D38B3">
        <w:rPr>
          <w:rFonts w:ascii="Verdana" w:eastAsia="Times New Roman" w:hAnsi="Verdana" w:cs="Arial"/>
          <w:bCs/>
          <w:sz w:val="18"/>
          <w:szCs w:val="18"/>
        </w:rPr>
        <w:t>.</w:t>
      </w:r>
    </w:p>
    <w:p w:rsidR="00AE0642" w:rsidRDefault="00AE0642" w:rsidP="009E3815">
      <w:pPr>
        <w:autoSpaceDE w:val="0"/>
        <w:autoSpaceDN w:val="0"/>
        <w:adjustRightInd w:val="0"/>
        <w:jc w:val="both"/>
        <w:rPr>
          <w:rFonts w:ascii="Verdana" w:eastAsia="Times New Roman" w:hAnsi="Verdana" w:cs="Arial"/>
          <w:bCs/>
          <w:sz w:val="18"/>
          <w:szCs w:val="18"/>
        </w:rPr>
      </w:pPr>
    </w:p>
    <w:p w:rsidR="009E3815" w:rsidRDefault="009E3815" w:rsidP="009E3815">
      <w:pPr>
        <w:autoSpaceDE w:val="0"/>
        <w:autoSpaceDN w:val="0"/>
        <w:adjustRightInd w:val="0"/>
        <w:spacing w:after="120"/>
        <w:jc w:val="both"/>
        <w:rPr>
          <w:rFonts w:ascii="Verdana" w:hAnsi="Verdana" w:cs="Arial"/>
          <w:b/>
          <w:bCs/>
          <w:sz w:val="18"/>
          <w:szCs w:val="18"/>
        </w:rPr>
      </w:pPr>
      <w:r>
        <w:rPr>
          <w:rFonts w:ascii="Verdana" w:hAnsi="Verdana" w:cs="Arial"/>
          <w:b/>
          <w:bCs/>
          <w:sz w:val="18"/>
          <w:szCs w:val="18"/>
        </w:rPr>
        <w:t>PROFESSIONAL EXPERIENCE:</w:t>
      </w:r>
    </w:p>
    <w:p w:rsidR="001431B9" w:rsidRDefault="00ED1D3F" w:rsidP="001431B9">
      <w:pPr>
        <w:pStyle w:val="Heading2"/>
        <w:numPr>
          <w:ilvl w:val="0"/>
          <w:numId w:val="4"/>
        </w:numPr>
        <w:suppressAutoHyphens/>
        <w:spacing w:before="0" w:after="40"/>
        <w:jc w:val="both"/>
        <w:rPr>
          <w:rFonts w:ascii="Verdana" w:hAnsi="Verdana" w:cs="Arial"/>
          <w:b w:val="0"/>
          <w:i w:val="0"/>
          <w:sz w:val="18"/>
          <w:szCs w:val="18"/>
        </w:rPr>
      </w:pPr>
      <w:r>
        <w:rPr>
          <w:rFonts w:ascii="Verdana" w:hAnsi="Verdana" w:cs="Arial"/>
          <w:b w:val="0"/>
          <w:i w:val="0"/>
          <w:sz w:val="18"/>
          <w:szCs w:val="18"/>
        </w:rPr>
        <w:t xml:space="preserve">Currently working as a </w:t>
      </w:r>
      <w:r w:rsidRPr="0024490D">
        <w:rPr>
          <w:rFonts w:ascii="Verdana" w:hAnsi="Verdana" w:cs="Arial"/>
          <w:i w:val="0"/>
          <w:sz w:val="18"/>
          <w:szCs w:val="18"/>
        </w:rPr>
        <w:t>Tibco Developer</w:t>
      </w:r>
      <w:r>
        <w:rPr>
          <w:rFonts w:ascii="Verdana" w:hAnsi="Verdana" w:cs="Arial"/>
          <w:b w:val="0"/>
          <w:i w:val="0"/>
          <w:sz w:val="18"/>
          <w:szCs w:val="18"/>
        </w:rPr>
        <w:t xml:space="preserve"> </w:t>
      </w:r>
      <w:r w:rsidR="00E4266E">
        <w:rPr>
          <w:rFonts w:ascii="Verdana" w:hAnsi="Verdana" w:cs="Arial"/>
          <w:b w:val="0"/>
          <w:i w:val="0"/>
          <w:sz w:val="18"/>
          <w:szCs w:val="18"/>
        </w:rPr>
        <w:t xml:space="preserve">for </w:t>
      </w:r>
      <w:r w:rsidR="00E4266E" w:rsidRPr="00E55989">
        <w:rPr>
          <w:rFonts w:ascii="Verdana" w:hAnsi="Verdana" w:cs="Arial"/>
          <w:i w:val="0"/>
          <w:sz w:val="18"/>
          <w:szCs w:val="18"/>
        </w:rPr>
        <w:t>Enterprise</w:t>
      </w:r>
      <w:r w:rsidR="00D714ED">
        <w:rPr>
          <w:rFonts w:ascii="Verdana" w:hAnsi="Verdana" w:cs="Arial"/>
          <w:i w:val="0"/>
          <w:sz w:val="18"/>
          <w:szCs w:val="18"/>
        </w:rPr>
        <w:t xml:space="preserve"> It Experts Pvt Ltd</w:t>
      </w:r>
      <w:r>
        <w:rPr>
          <w:rFonts w:ascii="Verdana" w:hAnsi="Verdana" w:cs="Arial"/>
          <w:i w:val="0"/>
          <w:sz w:val="18"/>
          <w:szCs w:val="18"/>
        </w:rPr>
        <w:t xml:space="preserve">, </w:t>
      </w:r>
      <w:r w:rsidRPr="00E55989">
        <w:rPr>
          <w:rFonts w:ascii="Verdana" w:hAnsi="Verdana" w:cs="Arial"/>
          <w:b w:val="0"/>
          <w:i w:val="0"/>
          <w:sz w:val="18"/>
          <w:szCs w:val="18"/>
        </w:rPr>
        <w:t>Hyderabad</w:t>
      </w:r>
      <w:r w:rsidR="0016746A">
        <w:rPr>
          <w:rFonts w:ascii="Verdana" w:hAnsi="Verdana" w:cs="Arial"/>
          <w:b w:val="0"/>
          <w:i w:val="0"/>
          <w:sz w:val="18"/>
          <w:szCs w:val="18"/>
        </w:rPr>
        <w:t xml:space="preserve"> from Aug 2017to </w:t>
      </w:r>
      <w:r w:rsidR="002A6D48">
        <w:rPr>
          <w:rFonts w:ascii="Verdana" w:hAnsi="Verdana" w:cs="Arial"/>
          <w:b w:val="0"/>
          <w:i w:val="0"/>
          <w:sz w:val="18"/>
          <w:szCs w:val="18"/>
        </w:rPr>
        <w:t>Till Date</w:t>
      </w:r>
      <w:r>
        <w:rPr>
          <w:rFonts w:ascii="Verdana" w:hAnsi="Verdana" w:cs="Arial"/>
          <w:b w:val="0"/>
          <w:i w:val="0"/>
          <w:sz w:val="18"/>
          <w:szCs w:val="18"/>
        </w:rPr>
        <w:t>.</w:t>
      </w:r>
    </w:p>
    <w:p w:rsidR="00E55989" w:rsidRPr="001431B9" w:rsidRDefault="00E55989" w:rsidP="001431B9">
      <w:pPr>
        <w:pStyle w:val="Heading2"/>
        <w:numPr>
          <w:ilvl w:val="0"/>
          <w:numId w:val="4"/>
        </w:numPr>
        <w:suppressAutoHyphens/>
        <w:spacing w:before="0" w:after="40"/>
        <w:jc w:val="both"/>
        <w:rPr>
          <w:rFonts w:ascii="Verdana" w:hAnsi="Verdana" w:cs="Arial"/>
          <w:b w:val="0"/>
          <w:i w:val="0"/>
          <w:sz w:val="18"/>
          <w:szCs w:val="18"/>
        </w:rPr>
      </w:pPr>
      <w:r w:rsidRPr="001431B9">
        <w:rPr>
          <w:rFonts w:ascii="Verdana" w:hAnsi="Verdana" w:cs="Arial"/>
          <w:b w:val="0"/>
          <w:i w:val="0"/>
          <w:sz w:val="18"/>
          <w:szCs w:val="18"/>
        </w:rPr>
        <w:t>W</w:t>
      </w:r>
      <w:r w:rsidR="009E3815" w:rsidRPr="001431B9">
        <w:rPr>
          <w:rFonts w:ascii="Verdana" w:hAnsi="Verdana" w:cs="Arial"/>
          <w:b w:val="0"/>
          <w:i w:val="0"/>
          <w:sz w:val="18"/>
          <w:szCs w:val="18"/>
        </w:rPr>
        <w:t xml:space="preserve">orking as a </w:t>
      </w:r>
      <w:r w:rsidR="009E3815" w:rsidRPr="001431B9">
        <w:rPr>
          <w:rFonts w:ascii="Verdana" w:hAnsi="Verdana" w:cs="Arial"/>
          <w:i w:val="0"/>
          <w:sz w:val="18"/>
          <w:szCs w:val="18"/>
        </w:rPr>
        <w:t>TIBCO Developer</w:t>
      </w:r>
      <w:r w:rsidR="009E3815" w:rsidRPr="001431B9">
        <w:rPr>
          <w:rFonts w:ascii="Verdana" w:hAnsi="Verdana" w:cs="Arial"/>
          <w:b w:val="0"/>
          <w:i w:val="0"/>
          <w:sz w:val="18"/>
          <w:szCs w:val="18"/>
        </w:rPr>
        <w:t xml:space="preserve"> for </w:t>
      </w:r>
      <w:r w:rsidR="009E3815" w:rsidRPr="001431B9">
        <w:rPr>
          <w:rFonts w:ascii="Verdana" w:hAnsi="Verdana" w:cs="Arial"/>
          <w:i w:val="0"/>
          <w:sz w:val="18"/>
          <w:szCs w:val="18"/>
        </w:rPr>
        <w:t>Infosys,</w:t>
      </w:r>
      <w:r w:rsidR="009E3815" w:rsidRPr="001431B9">
        <w:rPr>
          <w:rFonts w:ascii="Verdana" w:hAnsi="Verdana" w:cs="Arial"/>
          <w:b w:val="0"/>
          <w:i w:val="0"/>
          <w:sz w:val="18"/>
          <w:szCs w:val="18"/>
        </w:rPr>
        <w:t xml:space="preserve"> </w:t>
      </w:r>
      <w:r w:rsidR="009A283D">
        <w:rPr>
          <w:rFonts w:ascii="Verdana" w:hAnsi="Verdana" w:cs="Arial"/>
          <w:b w:val="0"/>
          <w:i w:val="0"/>
          <w:sz w:val="18"/>
          <w:szCs w:val="18"/>
        </w:rPr>
        <w:t>Bangalore</w:t>
      </w:r>
      <w:r w:rsidR="00A055B0">
        <w:rPr>
          <w:rFonts w:ascii="Verdana" w:hAnsi="Verdana" w:cs="Arial"/>
          <w:b w:val="0"/>
          <w:i w:val="0"/>
          <w:sz w:val="18"/>
          <w:szCs w:val="18"/>
        </w:rPr>
        <w:t xml:space="preserve"> </w:t>
      </w:r>
      <w:r w:rsidR="00A055B0" w:rsidRPr="001431B9">
        <w:rPr>
          <w:rFonts w:ascii="Verdana" w:hAnsi="Verdana" w:cs="Arial"/>
          <w:b w:val="0"/>
          <w:i w:val="0"/>
          <w:sz w:val="18"/>
          <w:szCs w:val="18"/>
        </w:rPr>
        <w:t>from</w:t>
      </w:r>
      <w:r w:rsidR="009E3815" w:rsidRPr="001431B9">
        <w:rPr>
          <w:rFonts w:ascii="Verdana" w:hAnsi="Verdana" w:cs="Arial"/>
          <w:b w:val="0"/>
          <w:i w:val="0"/>
          <w:sz w:val="18"/>
          <w:szCs w:val="18"/>
        </w:rPr>
        <w:t xml:space="preserve"> </w:t>
      </w:r>
      <w:r w:rsidR="00B33D56">
        <w:rPr>
          <w:rFonts w:ascii="Verdana" w:hAnsi="Verdana" w:cs="Arial"/>
          <w:b w:val="0"/>
          <w:i w:val="0"/>
          <w:sz w:val="18"/>
          <w:szCs w:val="18"/>
        </w:rPr>
        <w:t>OCT</w:t>
      </w:r>
      <w:bookmarkStart w:id="0" w:name="_GoBack"/>
      <w:bookmarkEnd w:id="0"/>
      <w:r w:rsidR="0065396E" w:rsidRPr="001431B9">
        <w:rPr>
          <w:rFonts w:ascii="Verdana" w:hAnsi="Verdana" w:cs="Arial"/>
          <w:b w:val="0"/>
          <w:i w:val="0"/>
          <w:sz w:val="18"/>
          <w:szCs w:val="18"/>
        </w:rPr>
        <w:t xml:space="preserve"> </w:t>
      </w:r>
      <w:r w:rsidRPr="001431B9">
        <w:rPr>
          <w:rFonts w:ascii="Verdana" w:hAnsi="Verdana" w:cs="Arial"/>
          <w:b w:val="0"/>
          <w:i w:val="0"/>
          <w:sz w:val="18"/>
          <w:szCs w:val="18"/>
        </w:rPr>
        <w:t>2014</w:t>
      </w:r>
      <w:r w:rsidR="009E3815" w:rsidRPr="001431B9">
        <w:rPr>
          <w:rFonts w:ascii="Verdana" w:hAnsi="Verdana" w:cs="Arial"/>
          <w:b w:val="0"/>
          <w:i w:val="0"/>
          <w:sz w:val="18"/>
          <w:szCs w:val="18"/>
        </w:rPr>
        <w:t xml:space="preserve"> to </w:t>
      </w:r>
      <w:r w:rsidRPr="001431B9">
        <w:rPr>
          <w:rFonts w:ascii="Verdana" w:hAnsi="Verdana" w:cs="Arial"/>
          <w:b w:val="0"/>
          <w:i w:val="0"/>
          <w:sz w:val="18"/>
          <w:szCs w:val="18"/>
        </w:rPr>
        <w:t>AUG 2017</w:t>
      </w:r>
      <w:r w:rsidR="009E3815" w:rsidRPr="001431B9">
        <w:rPr>
          <w:rFonts w:ascii="Verdana" w:hAnsi="Verdana" w:cs="Arial"/>
          <w:b w:val="0"/>
          <w:i w:val="0"/>
          <w:sz w:val="18"/>
          <w:szCs w:val="18"/>
        </w:rPr>
        <w:t xml:space="preserve"> date.</w:t>
      </w:r>
    </w:p>
    <w:p w:rsidR="00E55989" w:rsidRPr="00E55989" w:rsidRDefault="00E55989" w:rsidP="00E55989"/>
    <w:p w:rsidR="009E3815" w:rsidRDefault="009E3815" w:rsidP="009E3815"/>
    <w:p w:rsidR="004848B6" w:rsidRDefault="004848B6" w:rsidP="009E3815"/>
    <w:p w:rsidR="004848B6" w:rsidRDefault="004848B6" w:rsidP="009E3815"/>
    <w:p w:rsidR="004848B6" w:rsidRPr="009E3815" w:rsidRDefault="004848B6" w:rsidP="009E3815"/>
    <w:p w:rsidR="004848B6" w:rsidRDefault="004848B6" w:rsidP="004848B6">
      <w:pPr>
        <w:shd w:val="clear" w:color="auto" w:fill="FFFFFF"/>
        <w:spacing w:after="0" w:line="240" w:lineRule="auto"/>
        <w:outlineLvl w:val="1"/>
        <w:rPr>
          <w:rFonts w:ascii="Arial" w:eastAsia="Times New Roman" w:hAnsi="Arial" w:cs="Arial"/>
          <w:b/>
          <w:bCs/>
          <w:color w:val="000000"/>
          <w:sz w:val="21"/>
          <w:szCs w:val="21"/>
        </w:rPr>
      </w:pPr>
    </w:p>
    <w:p w:rsidR="004848B6" w:rsidRDefault="004848B6" w:rsidP="004848B6">
      <w:pPr>
        <w:shd w:val="clear" w:color="auto" w:fill="FFFFFF"/>
        <w:spacing w:after="0" w:line="240" w:lineRule="auto"/>
        <w:outlineLvl w:val="1"/>
        <w:rPr>
          <w:rFonts w:ascii="Arial" w:eastAsia="Times New Roman" w:hAnsi="Arial" w:cs="Arial"/>
          <w:b/>
          <w:bCs/>
          <w:color w:val="000000"/>
          <w:sz w:val="21"/>
          <w:szCs w:val="21"/>
        </w:rPr>
      </w:pPr>
    </w:p>
    <w:p w:rsidR="004848B6" w:rsidRDefault="004848B6" w:rsidP="004848B6">
      <w:pPr>
        <w:shd w:val="clear" w:color="auto" w:fill="FFFFFF"/>
        <w:spacing w:after="0" w:line="240" w:lineRule="auto"/>
        <w:outlineLvl w:val="1"/>
        <w:rPr>
          <w:rFonts w:ascii="Arial" w:eastAsia="Times New Roman" w:hAnsi="Arial" w:cs="Arial"/>
          <w:b/>
          <w:bCs/>
          <w:color w:val="000000"/>
          <w:sz w:val="21"/>
          <w:szCs w:val="21"/>
        </w:rPr>
      </w:pPr>
      <w:r w:rsidRPr="008B4A71">
        <w:rPr>
          <w:rFonts w:ascii="Arial" w:eastAsia="Times New Roman" w:hAnsi="Arial" w:cs="Arial"/>
          <w:b/>
          <w:bCs/>
          <w:color w:val="000000"/>
          <w:sz w:val="21"/>
          <w:szCs w:val="21"/>
        </w:rPr>
        <w:t>Work Experience</w:t>
      </w:r>
      <w:r>
        <w:rPr>
          <w:rFonts w:ascii="Arial" w:eastAsia="Times New Roman" w:hAnsi="Arial" w:cs="Arial"/>
          <w:b/>
          <w:bCs/>
          <w:color w:val="000000"/>
          <w:sz w:val="21"/>
          <w:szCs w:val="21"/>
        </w:rPr>
        <w:t>:</w:t>
      </w:r>
    </w:p>
    <w:p w:rsidR="00E55989" w:rsidRDefault="00E55989" w:rsidP="004848B6">
      <w:pPr>
        <w:shd w:val="clear" w:color="auto" w:fill="FFFFFF"/>
        <w:spacing w:after="0" w:line="240" w:lineRule="auto"/>
        <w:outlineLvl w:val="1"/>
        <w:rPr>
          <w:rFonts w:ascii="Arial" w:eastAsia="Times New Roman" w:hAnsi="Arial" w:cs="Arial"/>
          <w:b/>
          <w:bCs/>
          <w:color w:val="000000"/>
          <w:sz w:val="21"/>
          <w:szCs w:val="21"/>
        </w:rPr>
      </w:pPr>
      <w:r>
        <w:rPr>
          <w:rFonts w:ascii="Arial" w:eastAsia="Times New Roman" w:hAnsi="Arial" w:cs="Arial"/>
          <w:b/>
          <w:bCs/>
          <w:color w:val="000000"/>
          <w:sz w:val="21"/>
          <w:szCs w:val="21"/>
        </w:rPr>
        <w:t>Project 1</w:t>
      </w:r>
    </w:p>
    <w:p w:rsidR="00593F22" w:rsidRDefault="00593F22" w:rsidP="004848B6">
      <w:pPr>
        <w:shd w:val="clear" w:color="auto" w:fill="FFFFFF"/>
        <w:spacing w:after="0" w:line="240" w:lineRule="auto"/>
        <w:outlineLvl w:val="1"/>
        <w:rPr>
          <w:rFonts w:ascii="Arial" w:eastAsia="Times New Roman" w:hAnsi="Arial" w:cs="Arial"/>
          <w:b/>
          <w:bCs/>
          <w:color w:val="000000"/>
          <w:sz w:val="21"/>
          <w:szCs w:val="21"/>
        </w:rPr>
      </w:pPr>
    </w:p>
    <w:p w:rsidR="00E55989" w:rsidRDefault="00E55989" w:rsidP="00E55989">
      <w:pPr>
        <w:shd w:val="clear" w:color="auto" w:fill="FFFFFF"/>
        <w:spacing w:after="0" w:line="240" w:lineRule="auto"/>
        <w:rPr>
          <w:rFonts w:ascii="Verdana" w:eastAsia="Times New Roman" w:hAnsi="Verdana" w:cs="Arial"/>
          <w:sz w:val="18"/>
          <w:szCs w:val="18"/>
        </w:rPr>
      </w:pPr>
      <w:r>
        <w:rPr>
          <w:rFonts w:ascii="Verdana" w:hAnsi="Verdana"/>
          <w:sz w:val="18"/>
          <w:szCs w:val="18"/>
          <w:lang w:val="en-GB"/>
        </w:rPr>
        <w:t>Client</w:t>
      </w:r>
      <w:r>
        <w:rPr>
          <w:rFonts w:ascii="Verdana" w:hAnsi="Verdana"/>
          <w:sz w:val="18"/>
          <w:szCs w:val="18"/>
          <w:lang w:val="en-GB"/>
        </w:rPr>
        <w:tab/>
      </w:r>
      <w:r>
        <w:rPr>
          <w:rFonts w:ascii="Verdana" w:hAnsi="Verdana"/>
          <w:sz w:val="18"/>
          <w:szCs w:val="18"/>
          <w:lang w:val="en-GB"/>
        </w:rPr>
        <w:tab/>
        <w:t xml:space="preserve">: </w:t>
      </w:r>
      <w:r w:rsidRPr="00C10331">
        <w:rPr>
          <w:rFonts w:ascii="Verdana" w:hAnsi="Verdana"/>
          <w:sz w:val="18"/>
          <w:szCs w:val="18"/>
          <w:lang w:val="en-GB"/>
        </w:rPr>
        <w:t>SC</w:t>
      </w:r>
      <w:r>
        <w:rPr>
          <w:rFonts w:ascii="Verdana" w:eastAsia="Times New Roman" w:hAnsi="Verdana" w:cs="Arial"/>
          <w:sz w:val="18"/>
          <w:szCs w:val="18"/>
        </w:rPr>
        <w:t>Johnson</w:t>
      </w:r>
    </w:p>
    <w:p w:rsidR="00E55989" w:rsidRDefault="00E55989" w:rsidP="00E55989">
      <w:pPr>
        <w:shd w:val="clear" w:color="auto" w:fill="FFFFFF"/>
        <w:spacing w:after="0" w:line="240" w:lineRule="auto"/>
        <w:rPr>
          <w:rFonts w:ascii="Verdana" w:eastAsia="Times New Roman" w:hAnsi="Verdana" w:cs="Arial"/>
          <w:sz w:val="18"/>
          <w:szCs w:val="18"/>
        </w:rPr>
      </w:pPr>
      <w:r w:rsidRPr="0038501D">
        <w:rPr>
          <w:rFonts w:ascii="Verdana" w:hAnsi="Verdana"/>
          <w:sz w:val="18"/>
          <w:szCs w:val="18"/>
          <w:lang w:val="en-GB"/>
        </w:rPr>
        <w:t>Project</w:t>
      </w:r>
      <w:r>
        <w:rPr>
          <w:rFonts w:ascii="Verdana" w:hAnsi="Verdana"/>
          <w:sz w:val="18"/>
          <w:szCs w:val="18"/>
          <w:lang w:val="en-GB"/>
        </w:rPr>
        <w:t xml:space="preserve">            </w:t>
      </w:r>
      <w:r w:rsidRPr="0038501D">
        <w:rPr>
          <w:rFonts w:ascii="Verdana" w:hAnsi="Verdana"/>
          <w:sz w:val="18"/>
          <w:szCs w:val="18"/>
          <w:lang w:val="en-GB"/>
        </w:rPr>
        <w:t>:</w:t>
      </w:r>
      <w:r>
        <w:rPr>
          <w:rFonts w:ascii="Verdana" w:hAnsi="Verdana"/>
          <w:b/>
          <w:sz w:val="18"/>
          <w:szCs w:val="18"/>
          <w:lang w:val="en-GB"/>
        </w:rPr>
        <w:t xml:space="preserve"> </w:t>
      </w:r>
      <w:r w:rsidRPr="00C10331">
        <w:rPr>
          <w:rFonts w:ascii="Verdana" w:hAnsi="Verdana"/>
          <w:sz w:val="18"/>
          <w:szCs w:val="18"/>
          <w:lang w:val="en-GB"/>
        </w:rPr>
        <w:t>SC</w:t>
      </w:r>
      <w:r>
        <w:rPr>
          <w:rFonts w:ascii="Verdana" w:eastAsia="Times New Roman" w:hAnsi="Verdana" w:cs="Arial"/>
          <w:sz w:val="18"/>
          <w:szCs w:val="18"/>
        </w:rPr>
        <w:t xml:space="preserve">Johnson online </w:t>
      </w:r>
      <w:r w:rsidRPr="00ED366E">
        <w:rPr>
          <w:rFonts w:ascii="Verdana" w:hAnsi="Verdana" w:cs="Arial"/>
          <w:bCs/>
          <w:sz w:val="18"/>
          <w:szCs w:val="18"/>
        </w:rPr>
        <w:t>Retail</w:t>
      </w:r>
    </w:p>
    <w:p w:rsidR="00E55989" w:rsidRDefault="00E55989" w:rsidP="00E55989">
      <w:pPr>
        <w:shd w:val="clear" w:color="auto" w:fill="FFFFFF"/>
        <w:spacing w:after="0" w:line="240" w:lineRule="auto"/>
        <w:rPr>
          <w:rFonts w:ascii="Verdana" w:hAnsi="Verdana"/>
          <w:sz w:val="18"/>
          <w:szCs w:val="18"/>
          <w:lang w:val="en-GB"/>
        </w:rPr>
      </w:pPr>
      <w:r>
        <w:rPr>
          <w:rFonts w:ascii="Verdana" w:hAnsi="Verdana"/>
          <w:sz w:val="18"/>
          <w:szCs w:val="18"/>
          <w:lang w:val="en-GB"/>
        </w:rPr>
        <w:t>Team Size</w:t>
      </w:r>
      <w:r>
        <w:rPr>
          <w:rFonts w:ascii="Verdana" w:hAnsi="Verdana"/>
          <w:sz w:val="18"/>
          <w:szCs w:val="18"/>
          <w:lang w:val="en-GB"/>
        </w:rPr>
        <w:tab/>
        <w:t>: 6</w:t>
      </w:r>
    </w:p>
    <w:p w:rsidR="00E55989" w:rsidRPr="0038501D" w:rsidRDefault="00E55989" w:rsidP="00E55989">
      <w:pPr>
        <w:shd w:val="clear" w:color="auto" w:fill="FFFFFF"/>
        <w:spacing w:after="0" w:line="240" w:lineRule="auto"/>
        <w:rPr>
          <w:rFonts w:ascii="Verdana" w:eastAsia="Times New Roman" w:hAnsi="Verdana" w:cs="Arial"/>
          <w:sz w:val="18"/>
          <w:szCs w:val="18"/>
        </w:rPr>
      </w:pPr>
      <w:r>
        <w:rPr>
          <w:rFonts w:ascii="Verdana" w:hAnsi="Verdana"/>
          <w:sz w:val="18"/>
          <w:szCs w:val="18"/>
          <w:lang w:val="en-GB"/>
        </w:rPr>
        <w:t>Role</w:t>
      </w:r>
      <w:r>
        <w:rPr>
          <w:rFonts w:ascii="Verdana" w:hAnsi="Verdana"/>
          <w:sz w:val="18"/>
          <w:szCs w:val="18"/>
          <w:lang w:val="en-GB"/>
        </w:rPr>
        <w:tab/>
      </w:r>
      <w:r>
        <w:rPr>
          <w:rFonts w:ascii="Verdana" w:hAnsi="Verdana"/>
          <w:sz w:val="18"/>
          <w:szCs w:val="18"/>
          <w:lang w:val="en-GB"/>
        </w:rPr>
        <w:tab/>
        <w:t>:</w:t>
      </w:r>
      <w:r w:rsidRPr="006101A7">
        <w:rPr>
          <w:rFonts w:ascii="Verdana" w:hAnsi="Verdana"/>
          <w:sz w:val="18"/>
          <w:szCs w:val="18"/>
          <w:lang w:val="en-GB"/>
        </w:rPr>
        <w:t xml:space="preserve"> </w:t>
      </w:r>
      <w:r>
        <w:rPr>
          <w:rFonts w:ascii="Arial" w:hAnsi="Arial" w:cs="Arial"/>
          <w:color w:val="333333"/>
          <w:sz w:val="20"/>
          <w:szCs w:val="20"/>
          <w:shd w:val="clear" w:color="auto" w:fill="FFFFFF"/>
        </w:rPr>
        <w:t>Design, Development, Testing and support. </w:t>
      </w:r>
    </w:p>
    <w:p w:rsidR="00E55989" w:rsidRDefault="00E55989" w:rsidP="00E55989">
      <w:pPr>
        <w:pStyle w:val="BodyTextIndent3"/>
        <w:tabs>
          <w:tab w:val="left" w:pos="1276"/>
        </w:tabs>
        <w:spacing w:after="0"/>
        <w:ind w:left="1560" w:hanging="1560"/>
        <w:rPr>
          <w:rFonts w:ascii="Verdana" w:hAnsi="Verdana" w:cs="Arial"/>
          <w:bCs/>
          <w:sz w:val="18"/>
          <w:szCs w:val="18"/>
        </w:rPr>
      </w:pPr>
      <w:r>
        <w:rPr>
          <w:rFonts w:ascii="Verdana" w:hAnsi="Verdana"/>
          <w:sz w:val="18"/>
          <w:szCs w:val="18"/>
          <w:lang w:val="en-GB"/>
        </w:rPr>
        <w:t>Environment</w:t>
      </w:r>
      <w:r>
        <w:rPr>
          <w:rFonts w:ascii="Verdana" w:hAnsi="Verdana"/>
          <w:sz w:val="18"/>
          <w:szCs w:val="18"/>
          <w:lang w:val="en-GB"/>
        </w:rPr>
        <w:tab/>
        <w:t xml:space="preserve">   : </w:t>
      </w:r>
      <w:r>
        <w:rPr>
          <w:rFonts w:ascii="Arial" w:hAnsi="Arial" w:cs="Arial"/>
          <w:color w:val="000000"/>
          <w:sz w:val="20"/>
          <w:szCs w:val="20"/>
        </w:rPr>
        <w:t>TIBCO BW</w:t>
      </w:r>
      <w:r w:rsidR="005A56EE">
        <w:rPr>
          <w:rFonts w:ascii="Arial" w:hAnsi="Arial" w:cs="Arial"/>
          <w:color w:val="333333"/>
          <w:sz w:val="20"/>
          <w:szCs w:val="20"/>
          <w:shd w:val="clear" w:color="auto" w:fill="FFFFFF"/>
        </w:rPr>
        <w:t>, Designer, EMS, Admin</w:t>
      </w:r>
      <w:r>
        <w:rPr>
          <w:rFonts w:ascii="Arial" w:hAnsi="Arial" w:cs="Arial"/>
          <w:color w:val="333333"/>
          <w:sz w:val="20"/>
          <w:szCs w:val="20"/>
          <w:shd w:val="clear" w:color="auto" w:fill="FFFFFF"/>
        </w:rPr>
        <w:t>,</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Oracle10g </w:t>
      </w:r>
    </w:p>
    <w:p w:rsidR="00E55989" w:rsidRDefault="00E55989" w:rsidP="00E55989">
      <w:pPr>
        <w:pStyle w:val="BodyTextIndent3"/>
        <w:tabs>
          <w:tab w:val="left" w:pos="1276"/>
        </w:tabs>
        <w:spacing w:after="0"/>
        <w:ind w:left="1560" w:hanging="1560"/>
        <w:rPr>
          <w:rFonts w:ascii="Verdana" w:hAnsi="Verdana" w:cs="Arial"/>
          <w:bCs/>
          <w:sz w:val="18"/>
          <w:szCs w:val="18"/>
        </w:rPr>
      </w:pPr>
    </w:p>
    <w:p w:rsidR="00E55989" w:rsidRPr="003E6401" w:rsidRDefault="00E55989" w:rsidP="00E55989">
      <w:pPr>
        <w:rPr>
          <w:rFonts w:ascii="Arial" w:hAnsi="Arial" w:cs="Arial"/>
          <w:color w:val="222222"/>
          <w:sz w:val="19"/>
          <w:szCs w:val="19"/>
        </w:rPr>
      </w:pPr>
      <w:r w:rsidRPr="00DC1FA8">
        <w:rPr>
          <w:rFonts w:ascii="Verdana" w:hAnsi="Verdana" w:cs="Arial"/>
          <w:b/>
          <w:bCs/>
          <w:sz w:val="18"/>
          <w:szCs w:val="18"/>
        </w:rPr>
        <w:t>Description</w:t>
      </w:r>
      <w:r w:rsidRPr="00DC1FA8">
        <w:rPr>
          <w:rFonts w:ascii="Verdana" w:hAnsi="Verdana" w:cs="Arial"/>
          <w:b/>
          <w:bCs/>
          <w:sz w:val="18"/>
          <w:szCs w:val="18"/>
        </w:rPr>
        <w:tab/>
        <w:t>:</w:t>
      </w:r>
      <w:r>
        <w:rPr>
          <w:rFonts w:ascii="Verdana" w:hAnsi="Verdana" w:cs="Arial"/>
          <w:bCs/>
          <w:sz w:val="18"/>
          <w:szCs w:val="18"/>
        </w:rPr>
        <w:t xml:space="preserve">   </w:t>
      </w:r>
      <w:r>
        <w:rPr>
          <w:rFonts w:ascii="Arial" w:hAnsi="Arial" w:cs="Arial"/>
          <w:color w:val="222222"/>
          <w:sz w:val="19"/>
          <w:szCs w:val="19"/>
          <w:shd w:val="clear" w:color="auto" w:fill="FFFFFF"/>
        </w:rPr>
        <w:t xml:space="preserve">S. C. Johnson  is an American multinational privately held manufacturer of household cleaning supplies and other consumer chemicals based in Racine, Wisconsin. It has operations in 72 countries and its brands are sold in over 110. It is the largest component of the Johnson Family Enterprises, which also includes the Johnson Financial Group, and Johnson Outdoors. </w:t>
      </w:r>
      <w:r w:rsidRPr="00C10331">
        <w:rPr>
          <w:rFonts w:ascii="Verdana" w:hAnsi="Verdana"/>
          <w:sz w:val="18"/>
          <w:szCs w:val="18"/>
          <w:lang w:val="en-GB"/>
        </w:rPr>
        <w:t>SC</w:t>
      </w:r>
      <w:r>
        <w:rPr>
          <w:rFonts w:ascii="Verdana" w:hAnsi="Verdana" w:cs="Arial"/>
          <w:sz w:val="18"/>
          <w:szCs w:val="18"/>
        </w:rPr>
        <w:t>Johnson</w:t>
      </w:r>
      <w:r w:rsidRPr="001B3239">
        <w:rPr>
          <w:rFonts w:ascii="Verdana" w:hAnsi="Verdana" w:cs="Arial"/>
          <w:bCs/>
          <w:sz w:val="18"/>
          <w:szCs w:val="18"/>
        </w:rPr>
        <w:t xml:space="preserve"> Company</w:t>
      </w:r>
      <w:r w:rsidRPr="003E6401">
        <w:rPr>
          <w:rFonts w:ascii="Verdana" w:hAnsi="Verdana" w:cs="Arial"/>
          <w:bCs/>
          <w:sz w:val="18"/>
          <w:szCs w:val="18"/>
        </w:rPr>
        <w:t> brand managers in U.K. and U.S.to update status, understand requirement, implement changes or perform analysis for special requests. Partner very closely with the European team to produce strategic business analysis Hold daily, weekly communication calls on updates, progress of tasks.</w:t>
      </w:r>
      <w:r>
        <w:rPr>
          <w:rFonts w:ascii="Arial" w:hAnsi="Arial" w:cs="Arial"/>
          <w:color w:val="333333"/>
          <w:sz w:val="20"/>
          <w:szCs w:val="20"/>
          <w:shd w:val="clear" w:color="auto" w:fill="FFFFFF"/>
        </w:rPr>
        <w:t> </w:t>
      </w:r>
      <w:r>
        <w:rPr>
          <w:rFonts w:ascii="Verdana" w:hAnsi="Verdana" w:cs="Arial"/>
          <w:bCs/>
          <w:sz w:val="18"/>
          <w:szCs w:val="18"/>
        </w:rPr>
        <w:t>R</w:t>
      </w:r>
      <w:r w:rsidRPr="001B3239">
        <w:rPr>
          <w:rFonts w:ascii="Verdana" w:hAnsi="Verdana" w:cs="Arial"/>
          <w:bCs/>
          <w:sz w:val="18"/>
          <w:szCs w:val="18"/>
        </w:rPr>
        <w:t>esources to focus on relationship-based activities rather than p</w:t>
      </w:r>
      <w:r>
        <w:rPr>
          <w:rFonts w:ascii="Verdana" w:hAnsi="Verdana" w:cs="Arial"/>
          <w:bCs/>
          <w:sz w:val="18"/>
          <w:szCs w:val="18"/>
        </w:rPr>
        <w:t>rocessing regular transactions.</w:t>
      </w:r>
    </w:p>
    <w:p w:rsidR="00E55989" w:rsidRPr="001B3239" w:rsidRDefault="00E55989" w:rsidP="00E55989">
      <w:pPr>
        <w:shd w:val="clear" w:color="auto" w:fill="FFFFFF"/>
        <w:spacing w:after="75" w:line="240" w:lineRule="auto"/>
        <w:rPr>
          <w:rFonts w:ascii="Verdana" w:eastAsia="Times New Roman" w:hAnsi="Verdana" w:cs="Arial"/>
          <w:bCs/>
          <w:sz w:val="18"/>
          <w:szCs w:val="18"/>
        </w:rPr>
      </w:pPr>
    </w:p>
    <w:p w:rsidR="00E55989" w:rsidRDefault="00E55989" w:rsidP="00E55989">
      <w:pPr>
        <w:shd w:val="clear" w:color="auto" w:fill="FFFFFF"/>
        <w:spacing w:after="75" w:line="240" w:lineRule="auto"/>
        <w:rPr>
          <w:rFonts w:ascii="Verdana" w:eastAsia="Times New Roman" w:hAnsi="Verdana" w:cs="Arial"/>
          <w:b/>
          <w:bCs/>
          <w:sz w:val="18"/>
          <w:szCs w:val="18"/>
        </w:rPr>
      </w:pPr>
      <w:r w:rsidRPr="001B3239">
        <w:rPr>
          <w:rFonts w:ascii="Verdana" w:eastAsia="Times New Roman" w:hAnsi="Verdana" w:cs="Arial"/>
          <w:b/>
          <w:bCs/>
          <w:sz w:val="18"/>
          <w:szCs w:val="18"/>
        </w:rPr>
        <w:t>Roles and Responsibilities:</w:t>
      </w:r>
    </w:p>
    <w:p w:rsidR="006812DB" w:rsidRPr="00A82CBF" w:rsidRDefault="006812DB" w:rsidP="00A82CBF">
      <w:pPr>
        <w:pStyle w:val="ListParagraph"/>
        <w:numPr>
          <w:ilvl w:val="0"/>
          <w:numId w:val="11"/>
        </w:numPr>
        <w:spacing w:line="276" w:lineRule="auto"/>
        <w:rPr>
          <w:rFonts w:ascii="Verdana" w:eastAsiaTheme="minorHAnsi" w:hAnsi="Verdana" w:cs="Arial"/>
          <w:bCs/>
          <w:sz w:val="18"/>
          <w:szCs w:val="18"/>
        </w:rPr>
      </w:pPr>
      <w:r w:rsidRPr="00A82CBF">
        <w:rPr>
          <w:rFonts w:ascii="Verdana" w:eastAsiaTheme="minorHAnsi" w:hAnsi="Verdana" w:cs="Arial"/>
          <w:bCs/>
          <w:sz w:val="18"/>
          <w:szCs w:val="18"/>
        </w:rPr>
        <w:t>Designed and developed various Inbound and Outbound</w:t>
      </w:r>
      <w:r w:rsidRPr="00A82CBF">
        <w:rPr>
          <w:rFonts w:ascii="Verdana" w:eastAsiaTheme="minorHAnsi" w:hAnsi="Verdana"/>
          <w:bCs/>
          <w:sz w:val="18"/>
          <w:szCs w:val="18"/>
        </w:rPr>
        <w:t> </w:t>
      </w:r>
      <w:r w:rsidRPr="00A82CBF">
        <w:rPr>
          <w:rFonts w:ascii="Verdana" w:eastAsiaTheme="minorHAnsi" w:hAnsi="Verdana" w:cs="Arial"/>
          <w:bCs/>
          <w:sz w:val="18"/>
          <w:szCs w:val="18"/>
        </w:rPr>
        <w:t>TIBCO BW processes for Inventory, Order, Sales and Billing system and performed various data mapping and manipulation. </w:t>
      </w:r>
    </w:p>
    <w:p w:rsidR="006812DB" w:rsidRPr="00A82CBF" w:rsidRDefault="006812DB" w:rsidP="00A82CBF">
      <w:pPr>
        <w:pStyle w:val="ListParagraph"/>
        <w:numPr>
          <w:ilvl w:val="0"/>
          <w:numId w:val="11"/>
        </w:numPr>
        <w:spacing w:line="276" w:lineRule="auto"/>
        <w:rPr>
          <w:rFonts w:ascii="Verdana" w:eastAsiaTheme="minorHAnsi" w:hAnsi="Verdana" w:cs="Arial"/>
          <w:bCs/>
          <w:sz w:val="18"/>
          <w:szCs w:val="18"/>
        </w:rPr>
      </w:pPr>
      <w:r w:rsidRPr="00A82CBF">
        <w:rPr>
          <w:rFonts w:ascii="Verdana" w:eastAsiaTheme="minorHAnsi" w:hAnsi="Verdana" w:cs="Arial"/>
          <w:bCs/>
          <w:sz w:val="18"/>
          <w:szCs w:val="18"/>
        </w:rPr>
        <w:t xml:space="preserve"> Designed and developed the BW process for both XML and CSV files, designed a data format and Xml schema accordingly. </w:t>
      </w:r>
    </w:p>
    <w:p w:rsidR="006812DB" w:rsidRPr="00724A62" w:rsidRDefault="006812DB" w:rsidP="00724A62">
      <w:pPr>
        <w:pStyle w:val="ListParagraph"/>
        <w:numPr>
          <w:ilvl w:val="0"/>
          <w:numId w:val="11"/>
        </w:numPr>
        <w:spacing w:line="276" w:lineRule="auto"/>
        <w:rPr>
          <w:rFonts w:ascii="Verdana" w:eastAsiaTheme="minorHAnsi" w:hAnsi="Verdana" w:cs="Arial"/>
          <w:bCs/>
          <w:sz w:val="18"/>
          <w:szCs w:val="18"/>
        </w:rPr>
      </w:pPr>
      <w:r w:rsidRPr="00A82CBF">
        <w:rPr>
          <w:rFonts w:ascii="Verdana" w:eastAsiaTheme="minorHAnsi" w:hAnsi="Verdana" w:cs="Arial"/>
          <w:bCs/>
          <w:sz w:val="18"/>
          <w:szCs w:val="18"/>
        </w:rPr>
        <w:t>Designed Parse services and configured JDBC connection. </w:t>
      </w:r>
    </w:p>
    <w:p w:rsidR="006812DB" w:rsidRPr="00A82CBF" w:rsidRDefault="006812DB" w:rsidP="00A82CBF">
      <w:pPr>
        <w:pStyle w:val="ListParagraph"/>
        <w:numPr>
          <w:ilvl w:val="0"/>
          <w:numId w:val="11"/>
        </w:numPr>
        <w:spacing w:line="276" w:lineRule="auto"/>
        <w:rPr>
          <w:rFonts w:ascii="Verdana" w:eastAsiaTheme="minorHAnsi" w:hAnsi="Verdana" w:cs="Arial"/>
          <w:bCs/>
          <w:sz w:val="18"/>
          <w:szCs w:val="18"/>
        </w:rPr>
      </w:pPr>
      <w:r w:rsidRPr="00A82CBF">
        <w:rPr>
          <w:rFonts w:ascii="Verdana" w:eastAsiaTheme="minorHAnsi" w:hAnsi="Verdana" w:cs="Arial"/>
          <w:bCs/>
          <w:sz w:val="18"/>
          <w:szCs w:val="18"/>
        </w:rPr>
        <w:t xml:space="preserve"> Handling all errors and logging in BW processes with proper descriptions and different types of alerts. </w:t>
      </w:r>
    </w:p>
    <w:p w:rsidR="006812DB" w:rsidRPr="00A82CBF" w:rsidRDefault="006812DB" w:rsidP="00A82CBF">
      <w:pPr>
        <w:pStyle w:val="ListParagraph"/>
        <w:numPr>
          <w:ilvl w:val="0"/>
          <w:numId w:val="11"/>
        </w:numPr>
        <w:spacing w:line="276" w:lineRule="auto"/>
        <w:rPr>
          <w:rFonts w:ascii="Verdana" w:eastAsiaTheme="minorHAnsi" w:hAnsi="Verdana" w:cs="Arial"/>
          <w:bCs/>
          <w:sz w:val="18"/>
          <w:szCs w:val="18"/>
        </w:rPr>
      </w:pPr>
      <w:r w:rsidRPr="00A82CBF">
        <w:rPr>
          <w:rFonts w:ascii="Verdana" w:eastAsiaTheme="minorHAnsi" w:hAnsi="Verdana" w:cs="Arial"/>
          <w:bCs/>
          <w:sz w:val="18"/>
          <w:szCs w:val="18"/>
        </w:rPr>
        <w:t xml:space="preserve"> Building EAR file and deployed the EAR file in TIB/Administrator and created events. </w:t>
      </w:r>
    </w:p>
    <w:p w:rsidR="006812DB" w:rsidRPr="00A82CBF" w:rsidRDefault="006812DB" w:rsidP="00A82CBF">
      <w:pPr>
        <w:pStyle w:val="ListParagraph"/>
        <w:numPr>
          <w:ilvl w:val="0"/>
          <w:numId w:val="11"/>
        </w:numPr>
        <w:spacing w:line="276" w:lineRule="auto"/>
        <w:rPr>
          <w:rFonts w:ascii="Verdana" w:eastAsiaTheme="minorHAnsi" w:hAnsi="Verdana" w:cs="Arial"/>
          <w:bCs/>
          <w:sz w:val="18"/>
          <w:szCs w:val="18"/>
        </w:rPr>
      </w:pPr>
      <w:r w:rsidRPr="00A82CBF">
        <w:rPr>
          <w:rFonts w:ascii="Verdana" w:eastAsiaTheme="minorHAnsi" w:hAnsi="Verdana" w:cs="Arial"/>
          <w:bCs/>
          <w:sz w:val="18"/>
          <w:szCs w:val="18"/>
        </w:rPr>
        <w:t xml:space="preserve"> Handling the database related issues in offshore. </w:t>
      </w:r>
    </w:p>
    <w:p w:rsidR="006812DB" w:rsidRPr="00A82CBF" w:rsidRDefault="006812DB" w:rsidP="00A82CBF">
      <w:pPr>
        <w:pStyle w:val="ListParagraph"/>
        <w:numPr>
          <w:ilvl w:val="0"/>
          <w:numId w:val="11"/>
        </w:numPr>
        <w:spacing w:line="276" w:lineRule="auto"/>
        <w:rPr>
          <w:rFonts w:ascii="Verdana" w:eastAsiaTheme="minorHAnsi" w:hAnsi="Verdana" w:cs="Arial"/>
          <w:bCs/>
          <w:sz w:val="18"/>
          <w:szCs w:val="18"/>
        </w:rPr>
      </w:pPr>
      <w:r w:rsidRPr="00A82CBF">
        <w:rPr>
          <w:rFonts w:ascii="Verdana" w:eastAsiaTheme="minorHAnsi" w:hAnsi="Verdana" w:cs="Arial"/>
          <w:bCs/>
          <w:sz w:val="18"/>
          <w:szCs w:val="18"/>
        </w:rPr>
        <w:t xml:space="preserve"> Co-ordination between the Onsite and Offshore Team.</w:t>
      </w:r>
    </w:p>
    <w:p w:rsidR="006812DB" w:rsidRPr="00A82CBF" w:rsidRDefault="006812DB" w:rsidP="00A82CBF">
      <w:pPr>
        <w:pStyle w:val="ListParagraph"/>
        <w:numPr>
          <w:ilvl w:val="0"/>
          <w:numId w:val="11"/>
        </w:numPr>
        <w:spacing w:line="276" w:lineRule="auto"/>
        <w:rPr>
          <w:rFonts w:ascii="Verdana" w:eastAsiaTheme="minorHAnsi" w:hAnsi="Verdana" w:cs="Arial"/>
          <w:bCs/>
          <w:sz w:val="18"/>
          <w:szCs w:val="18"/>
        </w:rPr>
      </w:pPr>
      <w:r w:rsidRPr="00A82CBF">
        <w:rPr>
          <w:rFonts w:ascii="Verdana" w:eastAsiaTheme="minorHAnsi" w:hAnsi="Verdana" w:cs="Arial"/>
          <w:bCs/>
          <w:sz w:val="18"/>
          <w:szCs w:val="18"/>
        </w:rPr>
        <w:t>Production support issues resolution. </w:t>
      </w:r>
    </w:p>
    <w:p w:rsidR="006812DB" w:rsidRPr="00A82CBF" w:rsidRDefault="006812DB" w:rsidP="00A82CBF">
      <w:pPr>
        <w:pStyle w:val="ListParagraph"/>
        <w:numPr>
          <w:ilvl w:val="0"/>
          <w:numId w:val="11"/>
        </w:numPr>
        <w:spacing w:line="276" w:lineRule="auto"/>
        <w:rPr>
          <w:rFonts w:ascii="Verdana" w:eastAsiaTheme="minorHAnsi" w:hAnsi="Verdana" w:cs="Arial"/>
          <w:bCs/>
          <w:sz w:val="18"/>
          <w:szCs w:val="18"/>
        </w:rPr>
      </w:pPr>
      <w:r w:rsidRPr="00A82CBF">
        <w:rPr>
          <w:rFonts w:ascii="Verdana" w:eastAsiaTheme="minorHAnsi" w:hAnsi="Verdana" w:cs="Arial"/>
          <w:bCs/>
          <w:sz w:val="18"/>
          <w:szCs w:val="18"/>
        </w:rPr>
        <w:t xml:space="preserve"> Prepare weekly status report and send to Onsite team. </w:t>
      </w:r>
    </w:p>
    <w:p w:rsidR="00A82CBF" w:rsidRPr="00A82CBF" w:rsidRDefault="006812DB" w:rsidP="00A82CBF">
      <w:pPr>
        <w:pStyle w:val="ListParagraph"/>
        <w:numPr>
          <w:ilvl w:val="0"/>
          <w:numId w:val="11"/>
        </w:numPr>
        <w:spacing w:line="276" w:lineRule="auto"/>
        <w:rPr>
          <w:rFonts w:ascii="Verdana" w:eastAsiaTheme="minorHAnsi" w:hAnsi="Verdana" w:cs="Arial"/>
          <w:bCs/>
          <w:sz w:val="18"/>
          <w:szCs w:val="18"/>
        </w:rPr>
      </w:pPr>
      <w:r w:rsidRPr="00A82CBF">
        <w:rPr>
          <w:rFonts w:ascii="Verdana" w:eastAsiaTheme="minorHAnsi" w:hAnsi="Verdana" w:cs="Arial"/>
          <w:bCs/>
          <w:sz w:val="18"/>
          <w:szCs w:val="18"/>
        </w:rPr>
        <w:t>Preparation of monthly/weekly status reports which are shared with the Clients.</w:t>
      </w:r>
    </w:p>
    <w:p w:rsidR="00A82CBF" w:rsidRPr="00A82CBF" w:rsidRDefault="00A82CBF" w:rsidP="00A82CBF">
      <w:pPr>
        <w:pStyle w:val="ListParagraph"/>
        <w:numPr>
          <w:ilvl w:val="0"/>
          <w:numId w:val="11"/>
        </w:numPr>
        <w:spacing w:line="276" w:lineRule="auto"/>
        <w:rPr>
          <w:rFonts w:ascii="Verdana" w:eastAsiaTheme="minorHAnsi" w:hAnsi="Verdana" w:cs="Arial"/>
          <w:bCs/>
          <w:sz w:val="18"/>
          <w:szCs w:val="18"/>
        </w:rPr>
      </w:pPr>
      <w:r w:rsidRPr="00A82CBF">
        <w:rPr>
          <w:rFonts w:ascii="Verdana" w:eastAsiaTheme="minorHAnsi" w:hAnsi="Verdana" w:cs="Arial"/>
          <w:bCs/>
          <w:sz w:val="18"/>
          <w:szCs w:val="18"/>
        </w:rPr>
        <w:t>Involved in configuring different partners, hosts in Tibco BC.</w:t>
      </w:r>
    </w:p>
    <w:p w:rsidR="00184932" w:rsidRPr="00A82CBF" w:rsidRDefault="00184932" w:rsidP="00A82CBF">
      <w:pPr>
        <w:pStyle w:val="ListParagraph"/>
        <w:ind w:left="780"/>
        <w:rPr>
          <w:rFonts w:ascii="Arial" w:hAnsi="Arial" w:cs="Arial"/>
          <w:color w:val="333333"/>
          <w:sz w:val="20"/>
          <w:szCs w:val="20"/>
          <w:shd w:val="clear" w:color="auto" w:fill="FFFFFF"/>
        </w:rPr>
      </w:pPr>
    </w:p>
    <w:p w:rsidR="00184932" w:rsidRDefault="00184932" w:rsidP="004848B6">
      <w:pPr>
        <w:shd w:val="clear" w:color="auto" w:fill="FFFFFF"/>
        <w:spacing w:after="0" w:line="240" w:lineRule="auto"/>
        <w:outlineLvl w:val="1"/>
        <w:rPr>
          <w:rFonts w:ascii="Arial" w:eastAsia="Times New Roman" w:hAnsi="Arial" w:cs="Arial"/>
          <w:b/>
          <w:bCs/>
          <w:color w:val="000000"/>
          <w:sz w:val="21"/>
          <w:szCs w:val="21"/>
        </w:rPr>
      </w:pPr>
    </w:p>
    <w:p w:rsidR="00F5357E" w:rsidRDefault="00F5357E" w:rsidP="004848B6">
      <w:pPr>
        <w:shd w:val="clear" w:color="auto" w:fill="FFFFFF"/>
        <w:spacing w:after="0" w:line="240" w:lineRule="auto"/>
        <w:outlineLvl w:val="1"/>
        <w:rPr>
          <w:rFonts w:ascii="Arial" w:eastAsia="Times New Roman" w:hAnsi="Arial" w:cs="Arial"/>
          <w:b/>
          <w:bCs/>
          <w:color w:val="000000"/>
          <w:sz w:val="21"/>
          <w:szCs w:val="21"/>
        </w:rPr>
      </w:pPr>
    </w:p>
    <w:p w:rsidR="00F5357E" w:rsidRDefault="00F5357E" w:rsidP="004848B6">
      <w:pPr>
        <w:shd w:val="clear" w:color="auto" w:fill="FFFFFF"/>
        <w:spacing w:after="0" w:line="240" w:lineRule="auto"/>
        <w:outlineLvl w:val="1"/>
        <w:rPr>
          <w:rFonts w:ascii="Arial" w:eastAsia="Times New Roman" w:hAnsi="Arial" w:cs="Arial"/>
          <w:b/>
          <w:bCs/>
          <w:color w:val="000000"/>
          <w:sz w:val="21"/>
          <w:szCs w:val="21"/>
        </w:rPr>
      </w:pPr>
    </w:p>
    <w:p w:rsidR="00F5357E" w:rsidRDefault="00F5357E" w:rsidP="004848B6">
      <w:pPr>
        <w:shd w:val="clear" w:color="auto" w:fill="FFFFFF"/>
        <w:spacing w:after="0" w:line="240" w:lineRule="auto"/>
        <w:outlineLvl w:val="1"/>
        <w:rPr>
          <w:rFonts w:ascii="Arial" w:eastAsia="Times New Roman" w:hAnsi="Arial" w:cs="Arial"/>
          <w:b/>
          <w:bCs/>
          <w:color w:val="000000"/>
          <w:sz w:val="21"/>
          <w:szCs w:val="21"/>
        </w:rPr>
      </w:pPr>
    </w:p>
    <w:p w:rsidR="00F5357E" w:rsidRDefault="00F5357E" w:rsidP="004848B6">
      <w:pPr>
        <w:shd w:val="clear" w:color="auto" w:fill="FFFFFF"/>
        <w:spacing w:after="0" w:line="240" w:lineRule="auto"/>
        <w:outlineLvl w:val="1"/>
        <w:rPr>
          <w:rFonts w:ascii="Arial" w:eastAsia="Times New Roman" w:hAnsi="Arial" w:cs="Arial"/>
          <w:b/>
          <w:bCs/>
          <w:color w:val="000000"/>
          <w:sz w:val="21"/>
          <w:szCs w:val="21"/>
        </w:rPr>
      </w:pPr>
    </w:p>
    <w:p w:rsidR="00F5357E" w:rsidRDefault="00F5357E" w:rsidP="004848B6">
      <w:pPr>
        <w:shd w:val="clear" w:color="auto" w:fill="FFFFFF"/>
        <w:spacing w:after="0" w:line="240" w:lineRule="auto"/>
        <w:outlineLvl w:val="1"/>
        <w:rPr>
          <w:rFonts w:ascii="Arial" w:eastAsia="Times New Roman" w:hAnsi="Arial" w:cs="Arial"/>
          <w:b/>
          <w:bCs/>
          <w:color w:val="000000"/>
          <w:sz w:val="21"/>
          <w:szCs w:val="21"/>
        </w:rPr>
      </w:pPr>
    </w:p>
    <w:p w:rsidR="00F5357E" w:rsidRDefault="00F5357E" w:rsidP="004848B6">
      <w:pPr>
        <w:shd w:val="clear" w:color="auto" w:fill="FFFFFF"/>
        <w:spacing w:after="0" w:line="240" w:lineRule="auto"/>
        <w:outlineLvl w:val="1"/>
        <w:rPr>
          <w:rFonts w:ascii="Arial" w:eastAsia="Times New Roman" w:hAnsi="Arial" w:cs="Arial"/>
          <w:b/>
          <w:bCs/>
          <w:color w:val="000000"/>
          <w:sz w:val="21"/>
          <w:szCs w:val="21"/>
        </w:rPr>
      </w:pPr>
    </w:p>
    <w:p w:rsidR="00F5357E" w:rsidRDefault="00F5357E" w:rsidP="004848B6">
      <w:pPr>
        <w:shd w:val="clear" w:color="auto" w:fill="FFFFFF"/>
        <w:spacing w:after="0" w:line="240" w:lineRule="auto"/>
        <w:outlineLvl w:val="1"/>
        <w:rPr>
          <w:rFonts w:ascii="Arial" w:eastAsia="Times New Roman" w:hAnsi="Arial" w:cs="Arial"/>
          <w:b/>
          <w:bCs/>
          <w:color w:val="000000"/>
          <w:sz w:val="21"/>
          <w:szCs w:val="21"/>
        </w:rPr>
      </w:pPr>
    </w:p>
    <w:p w:rsidR="00F5357E" w:rsidRDefault="00F5357E" w:rsidP="004848B6">
      <w:pPr>
        <w:shd w:val="clear" w:color="auto" w:fill="FFFFFF"/>
        <w:spacing w:after="0" w:line="240" w:lineRule="auto"/>
        <w:outlineLvl w:val="1"/>
        <w:rPr>
          <w:rFonts w:ascii="Arial" w:eastAsia="Times New Roman" w:hAnsi="Arial" w:cs="Arial"/>
          <w:b/>
          <w:bCs/>
          <w:color w:val="000000"/>
          <w:sz w:val="21"/>
          <w:szCs w:val="21"/>
        </w:rPr>
      </w:pPr>
    </w:p>
    <w:p w:rsidR="00F5357E" w:rsidRDefault="00F5357E" w:rsidP="004848B6">
      <w:pPr>
        <w:shd w:val="clear" w:color="auto" w:fill="FFFFFF"/>
        <w:spacing w:after="0" w:line="240" w:lineRule="auto"/>
        <w:outlineLvl w:val="1"/>
        <w:rPr>
          <w:rFonts w:ascii="Arial" w:eastAsia="Times New Roman" w:hAnsi="Arial" w:cs="Arial"/>
          <w:b/>
          <w:bCs/>
          <w:color w:val="000000"/>
          <w:sz w:val="21"/>
          <w:szCs w:val="21"/>
        </w:rPr>
      </w:pPr>
    </w:p>
    <w:p w:rsidR="00F5357E" w:rsidRDefault="00F5357E" w:rsidP="004848B6">
      <w:pPr>
        <w:shd w:val="clear" w:color="auto" w:fill="FFFFFF"/>
        <w:spacing w:after="0" w:line="240" w:lineRule="auto"/>
        <w:outlineLvl w:val="1"/>
        <w:rPr>
          <w:rFonts w:ascii="Arial" w:eastAsia="Times New Roman" w:hAnsi="Arial" w:cs="Arial"/>
          <w:b/>
          <w:bCs/>
          <w:color w:val="000000"/>
          <w:sz w:val="21"/>
          <w:szCs w:val="21"/>
        </w:rPr>
      </w:pPr>
    </w:p>
    <w:p w:rsidR="00F5357E" w:rsidRDefault="00F5357E" w:rsidP="004848B6">
      <w:pPr>
        <w:shd w:val="clear" w:color="auto" w:fill="FFFFFF"/>
        <w:spacing w:after="0" w:line="240" w:lineRule="auto"/>
        <w:outlineLvl w:val="1"/>
        <w:rPr>
          <w:rFonts w:ascii="Arial" w:eastAsia="Times New Roman" w:hAnsi="Arial" w:cs="Arial"/>
          <w:b/>
          <w:bCs/>
          <w:color w:val="000000"/>
          <w:sz w:val="21"/>
          <w:szCs w:val="21"/>
        </w:rPr>
      </w:pPr>
    </w:p>
    <w:p w:rsidR="00F5357E" w:rsidRDefault="00F5357E" w:rsidP="004848B6">
      <w:pPr>
        <w:shd w:val="clear" w:color="auto" w:fill="FFFFFF"/>
        <w:spacing w:after="0" w:line="240" w:lineRule="auto"/>
        <w:outlineLvl w:val="1"/>
        <w:rPr>
          <w:rFonts w:ascii="Arial" w:eastAsia="Times New Roman" w:hAnsi="Arial" w:cs="Arial"/>
          <w:b/>
          <w:bCs/>
          <w:color w:val="000000"/>
          <w:sz w:val="21"/>
          <w:szCs w:val="21"/>
        </w:rPr>
      </w:pPr>
    </w:p>
    <w:p w:rsidR="00F5357E" w:rsidRDefault="00F5357E" w:rsidP="004848B6">
      <w:pPr>
        <w:shd w:val="clear" w:color="auto" w:fill="FFFFFF"/>
        <w:spacing w:after="0" w:line="240" w:lineRule="auto"/>
        <w:outlineLvl w:val="1"/>
        <w:rPr>
          <w:rFonts w:ascii="Arial" w:eastAsia="Times New Roman" w:hAnsi="Arial" w:cs="Arial"/>
          <w:b/>
          <w:bCs/>
          <w:color w:val="000000"/>
          <w:sz w:val="21"/>
          <w:szCs w:val="21"/>
        </w:rPr>
      </w:pPr>
    </w:p>
    <w:p w:rsidR="00F5357E" w:rsidRDefault="00F5357E" w:rsidP="004848B6">
      <w:pPr>
        <w:shd w:val="clear" w:color="auto" w:fill="FFFFFF"/>
        <w:spacing w:after="0" w:line="240" w:lineRule="auto"/>
        <w:outlineLvl w:val="1"/>
        <w:rPr>
          <w:rFonts w:ascii="Arial" w:eastAsia="Times New Roman" w:hAnsi="Arial" w:cs="Arial"/>
          <w:b/>
          <w:bCs/>
          <w:color w:val="000000"/>
          <w:sz w:val="21"/>
          <w:szCs w:val="21"/>
        </w:rPr>
      </w:pPr>
    </w:p>
    <w:p w:rsidR="00F5357E" w:rsidRDefault="00C52B22" w:rsidP="00F5357E">
      <w:pPr>
        <w:shd w:val="clear" w:color="auto" w:fill="FFFFFF"/>
        <w:spacing w:after="0" w:line="240" w:lineRule="auto"/>
        <w:outlineLvl w:val="1"/>
        <w:rPr>
          <w:rFonts w:ascii="Arial" w:eastAsia="Times New Roman" w:hAnsi="Arial" w:cs="Arial"/>
          <w:b/>
          <w:bCs/>
          <w:color w:val="000000"/>
          <w:sz w:val="21"/>
          <w:szCs w:val="21"/>
        </w:rPr>
      </w:pPr>
      <w:r>
        <w:rPr>
          <w:rFonts w:ascii="Arial" w:eastAsia="Times New Roman" w:hAnsi="Arial" w:cs="Arial"/>
          <w:b/>
          <w:bCs/>
          <w:color w:val="000000"/>
          <w:sz w:val="21"/>
          <w:szCs w:val="21"/>
        </w:rPr>
        <w:lastRenderedPageBreak/>
        <w:t>Project 2</w:t>
      </w:r>
    </w:p>
    <w:p w:rsidR="00F5357E" w:rsidRDefault="00F5357E" w:rsidP="004848B6">
      <w:pPr>
        <w:shd w:val="clear" w:color="auto" w:fill="FFFFFF"/>
        <w:spacing w:after="0" w:line="240" w:lineRule="auto"/>
        <w:outlineLvl w:val="1"/>
        <w:rPr>
          <w:rFonts w:ascii="Arial" w:eastAsia="Times New Roman" w:hAnsi="Arial" w:cs="Arial"/>
          <w:b/>
          <w:bCs/>
          <w:color w:val="000000"/>
          <w:sz w:val="21"/>
          <w:szCs w:val="21"/>
        </w:rPr>
      </w:pPr>
    </w:p>
    <w:p w:rsidR="00F5357E" w:rsidRPr="00F20CED" w:rsidRDefault="00F5357E" w:rsidP="00F5357E">
      <w:pPr>
        <w:spacing w:line="240" w:lineRule="auto"/>
        <w:rPr>
          <w:rFonts w:ascii="Verdana" w:eastAsia="Times New Roman" w:hAnsi="Verdana" w:cs="Arial"/>
          <w:sz w:val="18"/>
          <w:szCs w:val="18"/>
        </w:rPr>
      </w:pPr>
      <w:r w:rsidRPr="00F20CED">
        <w:rPr>
          <w:rFonts w:ascii="Verdana" w:eastAsia="Times New Roman" w:hAnsi="Verdana" w:cs="Arial"/>
          <w:sz w:val="18"/>
          <w:szCs w:val="18"/>
        </w:rPr>
        <w:t>Project Name</w:t>
      </w:r>
      <w:r>
        <w:rPr>
          <w:rFonts w:ascii="Verdana" w:eastAsia="Times New Roman" w:hAnsi="Verdana" w:cs="Arial"/>
          <w:sz w:val="18"/>
          <w:szCs w:val="18"/>
        </w:rPr>
        <w:t>: ETMS</w:t>
      </w:r>
    </w:p>
    <w:p w:rsidR="00F5357E" w:rsidRDefault="00F5357E" w:rsidP="00F5357E">
      <w:pPr>
        <w:spacing w:line="240" w:lineRule="auto"/>
        <w:rPr>
          <w:rFonts w:ascii="Verdana" w:eastAsia="Times New Roman" w:hAnsi="Verdana" w:cs="Arial"/>
          <w:sz w:val="18"/>
          <w:szCs w:val="18"/>
        </w:rPr>
      </w:pPr>
      <w:r w:rsidRPr="00F20CED">
        <w:rPr>
          <w:rFonts w:ascii="Verdana" w:eastAsia="Times New Roman" w:hAnsi="Verdana" w:cs="Arial"/>
          <w:sz w:val="18"/>
          <w:szCs w:val="18"/>
        </w:rPr>
        <w:t xml:space="preserve">Client      </w:t>
      </w:r>
      <w:r>
        <w:rPr>
          <w:rFonts w:ascii="Verdana" w:eastAsia="Times New Roman" w:hAnsi="Verdana" w:cs="Arial"/>
          <w:sz w:val="18"/>
          <w:szCs w:val="18"/>
        </w:rPr>
        <w:t xml:space="preserve">      </w:t>
      </w:r>
      <w:r w:rsidRPr="00F20CED">
        <w:rPr>
          <w:rFonts w:ascii="Verdana" w:eastAsia="Times New Roman" w:hAnsi="Verdana" w:cs="Arial"/>
          <w:sz w:val="18"/>
          <w:szCs w:val="18"/>
        </w:rPr>
        <w:t xml:space="preserve">: PEPSICO, Purchase, New York, United States. </w:t>
      </w:r>
    </w:p>
    <w:p w:rsidR="00F5357E" w:rsidRPr="00F20CED" w:rsidRDefault="00F5357E" w:rsidP="00F5357E">
      <w:pPr>
        <w:spacing w:line="240" w:lineRule="auto"/>
        <w:rPr>
          <w:rFonts w:ascii="Verdana" w:eastAsia="Times New Roman" w:hAnsi="Verdana" w:cs="Arial"/>
          <w:sz w:val="18"/>
          <w:szCs w:val="18"/>
        </w:rPr>
      </w:pPr>
      <w:r>
        <w:rPr>
          <w:rFonts w:ascii="Verdana" w:eastAsia="Times New Roman" w:hAnsi="Verdana" w:cs="Arial"/>
          <w:sz w:val="18"/>
          <w:szCs w:val="18"/>
        </w:rPr>
        <w:t>Team Size     : 3</w:t>
      </w:r>
    </w:p>
    <w:p w:rsidR="00F5357E" w:rsidRPr="00F20CED" w:rsidRDefault="00F5357E" w:rsidP="00F5357E">
      <w:pPr>
        <w:spacing w:line="240" w:lineRule="auto"/>
        <w:rPr>
          <w:rFonts w:ascii="Verdana" w:eastAsia="Times New Roman" w:hAnsi="Verdana" w:cs="Arial"/>
          <w:sz w:val="18"/>
          <w:szCs w:val="18"/>
        </w:rPr>
      </w:pPr>
      <w:r w:rsidRPr="00F20CED">
        <w:rPr>
          <w:rFonts w:ascii="Verdana" w:eastAsia="Times New Roman" w:hAnsi="Verdana" w:cs="Arial"/>
          <w:sz w:val="18"/>
          <w:szCs w:val="18"/>
        </w:rPr>
        <w:t xml:space="preserve">Project    </w:t>
      </w:r>
      <w:r>
        <w:rPr>
          <w:rFonts w:ascii="Verdana" w:eastAsia="Times New Roman" w:hAnsi="Verdana" w:cs="Arial"/>
          <w:sz w:val="18"/>
          <w:szCs w:val="18"/>
        </w:rPr>
        <w:t xml:space="preserve">     </w:t>
      </w:r>
      <w:r w:rsidRPr="00F20CED">
        <w:rPr>
          <w:rFonts w:ascii="Verdana" w:eastAsia="Times New Roman" w:hAnsi="Verdana" w:cs="Arial"/>
          <w:sz w:val="18"/>
          <w:szCs w:val="18"/>
        </w:rPr>
        <w:t xml:space="preserve"> : Retailers </w:t>
      </w:r>
    </w:p>
    <w:p w:rsidR="00F5357E" w:rsidRPr="00F20CED" w:rsidRDefault="00F5357E" w:rsidP="00F5357E">
      <w:pPr>
        <w:spacing w:line="240" w:lineRule="auto"/>
        <w:rPr>
          <w:rFonts w:ascii="Verdana" w:eastAsia="Times New Roman" w:hAnsi="Verdana" w:cs="Arial"/>
          <w:sz w:val="18"/>
          <w:szCs w:val="18"/>
        </w:rPr>
      </w:pPr>
      <w:r w:rsidRPr="00F20CED">
        <w:rPr>
          <w:rFonts w:ascii="Verdana" w:eastAsia="Times New Roman" w:hAnsi="Verdana" w:cs="Arial"/>
          <w:sz w:val="18"/>
          <w:szCs w:val="18"/>
        </w:rPr>
        <w:t xml:space="preserve">Role       </w:t>
      </w:r>
      <w:r>
        <w:rPr>
          <w:rFonts w:ascii="Verdana" w:eastAsia="Times New Roman" w:hAnsi="Verdana" w:cs="Arial"/>
          <w:sz w:val="18"/>
          <w:szCs w:val="18"/>
        </w:rPr>
        <w:t xml:space="preserve">      </w:t>
      </w:r>
      <w:r w:rsidRPr="00F20CED">
        <w:rPr>
          <w:rFonts w:ascii="Verdana" w:eastAsia="Times New Roman" w:hAnsi="Verdana" w:cs="Arial"/>
          <w:sz w:val="18"/>
          <w:szCs w:val="18"/>
        </w:rPr>
        <w:t xml:space="preserve"> : </w:t>
      </w:r>
      <w:r>
        <w:rPr>
          <w:rFonts w:ascii="Verdana" w:eastAsia="Times New Roman" w:hAnsi="Verdana" w:cs="Arial"/>
          <w:sz w:val="18"/>
          <w:szCs w:val="18"/>
        </w:rPr>
        <w:t>Tibco Developer</w:t>
      </w:r>
      <w:r w:rsidRPr="00F20CED">
        <w:rPr>
          <w:rFonts w:ascii="Verdana" w:eastAsia="Times New Roman" w:hAnsi="Verdana" w:cs="Arial"/>
          <w:sz w:val="18"/>
          <w:szCs w:val="18"/>
        </w:rPr>
        <w:t xml:space="preserve">. </w:t>
      </w:r>
    </w:p>
    <w:p w:rsidR="00F5357E" w:rsidRPr="00F20CED" w:rsidRDefault="00F5357E" w:rsidP="00F5357E">
      <w:pPr>
        <w:spacing w:line="240" w:lineRule="auto"/>
        <w:rPr>
          <w:rFonts w:ascii="Verdana" w:eastAsia="Times New Roman" w:hAnsi="Verdana" w:cs="Arial"/>
          <w:sz w:val="18"/>
          <w:szCs w:val="18"/>
        </w:rPr>
      </w:pPr>
      <w:r w:rsidRPr="00F20CED">
        <w:rPr>
          <w:rFonts w:ascii="Verdana" w:eastAsia="Times New Roman" w:hAnsi="Verdana" w:cs="Arial"/>
          <w:sz w:val="18"/>
          <w:szCs w:val="18"/>
        </w:rPr>
        <w:t>Environment: TIBCO BW, Designer, EMS, Admin, Oracle.</w:t>
      </w:r>
    </w:p>
    <w:p w:rsidR="00F5357E" w:rsidRDefault="00F5357E" w:rsidP="00F5357E">
      <w:pPr>
        <w:rPr>
          <w:rFonts w:ascii="Verdana" w:eastAsia="Times New Roman" w:hAnsi="Verdana" w:cs="Arial"/>
          <w:sz w:val="18"/>
          <w:szCs w:val="18"/>
        </w:rPr>
      </w:pPr>
      <w:r w:rsidRPr="00A9439E">
        <w:rPr>
          <w:rFonts w:ascii="Verdana" w:eastAsia="Times New Roman" w:hAnsi="Verdana" w:cs="Arial"/>
          <w:b/>
          <w:sz w:val="18"/>
          <w:szCs w:val="18"/>
        </w:rPr>
        <w:t>Description</w:t>
      </w:r>
      <w:r>
        <w:rPr>
          <w:rFonts w:ascii="Verdana" w:eastAsia="Times New Roman" w:hAnsi="Verdana" w:cs="Arial"/>
          <w:b/>
          <w:sz w:val="18"/>
          <w:szCs w:val="18"/>
        </w:rPr>
        <w:t xml:space="preserve"> </w:t>
      </w:r>
      <w:r w:rsidRPr="00766C62">
        <w:rPr>
          <w:rFonts w:ascii="Verdana" w:eastAsia="Times New Roman" w:hAnsi="Verdana" w:cs="Arial"/>
          <w:sz w:val="18"/>
          <w:szCs w:val="18"/>
        </w:rPr>
        <w:t>: </w:t>
      </w:r>
      <w:r w:rsidRPr="00DD7A98">
        <w:rPr>
          <w:rFonts w:ascii="Verdana" w:eastAsia="Times New Roman" w:hAnsi="Verdana" w:cs="Arial"/>
          <w:sz w:val="18"/>
          <w:szCs w:val="18"/>
        </w:rPr>
        <w:t>Is an American </w:t>
      </w:r>
      <w:hyperlink r:id="rId6" w:tooltip="Multinational corporation" w:history="1">
        <w:r w:rsidRPr="00DD7A98">
          <w:rPr>
            <w:rFonts w:ascii="Verdana" w:eastAsia="Times New Roman" w:hAnsi="Verdana" w:cs="Arial"/>
            <w:sz w:val="18"/>
            <w:szCs w:val="18"/>
          </w:rPr>
          <w:t>multinational</w:t>
        </w:r>
      </w:hyperlink>
      <w:r w:rsidRPr="00DD7A98">
        <w:rPr>
          <w:rFonts w:ascii="Verdana" w:eastAsia="Times New Roman" w:hAnsi="Verdana" w:cs="Arial"/>
          <w:sz w:val="18"/>
          <w:szCs w:val="18"/>
        </w:rPr>
        <w:t> food, snack, and </w:t>
      </w:r>
      <w:hyperlink r:id="rId7" w:tooltip="Beverage corporation" w:history="1">
        <w:r w:rsidRPr="00DD7A98">
          <w:rPr>
            <w:rFonts w:ascii="Verdana" w:eastAsia="Times New Roman" w:hAnsi="Verdana" w:cs="Arial"/>
            <w:sz w:val="18"/>
            <w:szCs w:val="18"/>
          </w:rPr>
          <w:t>beverage corporation</w:t>
        </w:r>
      </w:hyperlink>
      <w:r w:rsidRPr="00DD7A98">
        <w:rPr>
          <w:rFonts w:ascii="Verdana" w:eastAsia="Times New Roman" w:hAnsi="Verdana" w:cs="Arial"/>
          <w:sz w:val="18"/>
          <w:szCs w:val="18"/>
        </w:rPr>
        <w:t> headquartered in </w:t>
      </w:r>
      <w:hyperlink r:id="rId8" w:tooltip="Purchase, New York" w:history="1">
        <w:r w:rsidRPr="00DD7A98">
          <w:rPr>
            <w:rFonts w:ascii="Verdana" w:eastAsia="Times New Roman" w:hAnsi="Verdana" w:cs="Arial"/>
            <w:sz w:val="18"/>
            <w:szCs w:val="18"/>
          </w:rPr>
          <w:t>Purchase, New York</w:t>
        </w:r>
      </w:hyperlink>
      <w:r w:rsidRPr="00DD7A98">
        <w:rPr>
          <w:rFonts w:ascii="Verdana" w:eastAsia="Times New Roman" w:hAnsi="Verdana" w:cs="Arial"/>
          <w:sz w:val="18"/>
          <w:szCs w:val="18"/>
        </w:rPr>
        <w:t>. PepsiCo has interests in the manufacturing, marketing, and distribution of grain-based snack foods, beverages, and other products. PepsiCo was formed in 1965 with the merger of the Pepsi-Cola Company and </w:t>
      </w:r>
      <w:hyperlink r:id="rId9" w:tooltip="Frito-Lay" w:history="1">
        <w:r w:rsidRPr="00DD7A98">
          <w:rPr>
            <w:rFonts w:ascii="Verdana" w:eastAsia="Times New Roman" w:hAnsi="Verdana" w:cs="Arial"/>
            <w:sz w:val="18"/>
            <w:szCs w:val="18"/>
          </w:rPr>
          <w:t>Frito-Lay</w:t>
        </w:r>
      </w:hyperlink>
      <w:r w:rsidRPr="00DD7A98">
        <w:rPr>
          <w:rFonts w:ascii="Verdana" w:eastAsia="Times New Roman" w:hAnsi="Verdana" w:cs="Arial"/>
          <w:sz w:val="18"/>
          <w:szCs w:val="18"/>
        </w:rPr>
        <w:t>, Inc. PepsiCo has since expanded from its namesake product </w:t>
      </w:r>
      <w:hyperlink r:id="rId10" w:tooltip="Pepsi" w:history="1">
        <w:r w:rsidRPr="00DD7A98">
          <w:rPr>
            <w:rFonts w:ascii="Verdana" w:eastAsia="Times New Roman" w:hAnsi="Verdana" w:cs="Arial"/>
            <w:sz w:val="18"/>
            <w:szCs w:val="18"/>
          </w:rPr>
          <w:t>Pepsi</w:t>
        </w:r>
      </w:hyperlink>
      <w:r w:rsidRPr="00DD7A98">
        <w:rPr>
          <w:rFonts w:ascii="Verdana" w:eastAsia="Times New Roman" w:hAnsi="Verdana" w:cs="Arial"/>
          <w:sz w:val="18"/>
          <w:szCs w:val="18"/>
        </w:rPr>
        <w:t> to a broader range of food and beverage brands, the largest of which included an acquisition of </w:t>
      </w:r>
      <w:hyperlink r:id="rId11" w:tooltip="Tropicana Products" w:history="1">
        <w:r w:rsidRPr="00DD7A98">
          <w:rPr>
            <w:rFonts w:ascii="Verdana" w:eastAsia="Times New Roman" w:hAnsi="Verdana" w:cs="Arial"/>
            <w:sz w:val="18"/>
            <w:szCs w:val="18"/>
          </w:rPr>
          <w:t>Tropicana Products</w:t>
        </w:r>
      </w:hyperlink>
      <w:r w:rsidRPr="00DD7A98">
        <w:rPr>
          <w:rFonts w:ascii="Verdana" w:eastAsia="Times New Roman" w:hAnsi="Verdana" w:cs="Arial"/>
          <w:sz w:val="18"/>
          <w:szCs w:val="18"/>
        </w:rPr>
        <w:t> in 1998 and the </w:t>
      </w:r>
      <w:hyperlink r:id="rId12" w:tooltip="Quaker Oats Company" w:history="1">
        <w:r w:rsidRPr="00DD7A98">
          <w:rPr>
            <w:rFonts w:ascii="Verdana" w:eastAsia="Times New Roman" w:hAnsi="Verdana" w:cs="Arial"/>
            <w:sz w:val="18"/>
            <w:szCs w:val="18"/>
          </w:rPr>
          <w:t>Quaker Oats Company</w:t>
        </w:r>
      </w:hyperlink>
      <w:r w:rsidRPr="00DD7A98">
        <w:rPr>
          <w:rFonts w:ascii="Verdana" w:eastAsia="Times New Roman" w:hAnsi="Verdana" w:cs="Arial"/>
          <w:sz w:val="18"/>
          <w:szCs w:val="18"/>
        </w:rPr>
        <w:t> in 2001, which added the </w:t>
      </w:r>
      <w:hyperlink r:id="rId13" w:tooltip="Gatorade" w:history="1">
        <w:r w:rsidRPr="00DD7A98">
          <w:rPr>
            <w:rFonts w:ascii="Verdana" w:eastAsia="Times New Roman" w:hAnsi="Verdana" w:cs="Arial"/>
            <w:sz w:val="18"/>
            <w:szCs w:val="18"/>
          </w:rPr>
          <w:t>Gatorade</w:t>
        </w:r>
      </w:hyperlink>
      <w:r w:rsidRPr="00DD7A98">
        <w:rPr>
          <w:rFonts w:ascii="Verdana" w:eastAsia="Times New Roman" w:hAnsi="Verdana" w:cs="Arial"/>
          <w:sz w:val="18"/>
          <w:szCs w:val="18"/>
        </w:rPr>
        <w:t> brand to its portfolio.</w:t>
      </w:r>
    </w:p>
    <w:p w:rsidR="00F5357E" w:rsidRPr="00766C62" w:rsidRDefault="00F5357E" w:rsidP="00F5357E">
      <w:pPr>
        <w:rPr>
          <w:rFonts w:ascii="Verdana" w:eastAsia="Times New Roman" w:hAnsi="Verdana" w:cs="Arial"/>
          <w:sz w:val="18"/>
          <w:szCs w:val="18"/>
        </w:rPr>
      </w:pPr>
      <w:r w:rsidRPr="00766C62">
        <w:rPr>
          <w:rFonts w:ascii="Verdana" w:eastAsia="Times New Roman" w:hAnsi="Verdana" w:cs="Arial"/>
          <w:sz w:val="18"/>
          <w:szCs w:val="18"/>
        </w:rPr>
        <w:br/>
        <w:t> </w:t>
      </w:r>
      <w:r w:rsidRPr="00A9439E">
        <w:rPr>
          <w:rFonts w:ascii="Verdana" w:eastAsia="Times New Roman" w:hAnsi="Verdana" w:cs="Arial"/>
          <w:b/>
          <w:sz w:val="18"/>
          <w:szCs w:val="18"/>
        </w:rPr>
        <w:t>Roles and Responsibilities</w:t>
      </w:r>
      <w:r w:rsidRPr="00766C62">
        <w:rPr>
          <w:rFonts w:ascii="Verdana" w:eastAsia="Times New Roman" w:hAnsi="Verdana" w:cs="Arial"/>
          <w:sz w:val="18"/>
          <w:szCs w:val="18"/>
        </w:rPr>
        <w:t>: </w:t>
      </w:r>
    </w:p>
    <w:p w:rsidR="00F5357E" w:rsidRPr="00567BFA" w:rsidRDefault="00F5357E" w:rsidP="00F5357E">
      <w:pPr>
        <w:pStyle w:val="ListParagraph"/>
        <w:numPr>
          <w:ilvl w:val="0"/>
          <w:numId w:val="5"/>
        </w:numPr>
        <w:rPr>
          <w:rFonts w:ascii="Verdana" w:eastAsiaTheme="minorHAnsi" w:hAnsi="Verdana" w:cstheme="minorBidi"/>
          <w:sz w:val="18"/>
          <w:szCs w:val="18"/>
          <w:lang w:val="en-GB"/>
        </w:rPr>
      </w:pPr>
      <w:r w:rsidRPr="00567BFA">
        <w:rPr>
          <w:rFonts w:ascii="Verdana" w:eastAsiaTheme="minorHAnsi" w:hAnsi="Verdana" w:cstheme="minorBidi"/>
          <w:sz w:val="18"/>
          <w:szCs w:val="18"/>
          <w:lang w:val="en-GB"/>
        </w:rPr>
        <w:t>Experience in implementing of Web Services using WSDL, SOAP and Service Pallets. </w:t>
      </w:r>
    </w:p>
    <w:p w:rsidR="00F5357E" w:rsidRPr="00567BFA" w:rsidRDefault="00F5357E" w:rsidP="00F5357E">
      <w:pPr>
        <w:pStyle w:val="ListParagraph"/>
        <w:numPr>
          <w:ilvl w:val="0"/>
          <w:numId w:val="5"/>
        </w:numPr>
        <w:rPr>
          <w:rFonts w:ascii="Verdana" w:eastAsiaTheme="minorHAnsi" w:hAnsi="Verdana" w:cstheme="minorBidi"/>
          <w:sz w:val="18"/>
          <w:szCs w:val="18"/>
          <w:lang w:val="en-GB"/>
        </w:rPr>
      </w:pPr>
      <w:r w:rsidRPr="00567BFA">
        <w:rPr>
          <w:rFonts w:ascii="Verdana" w:eastAsiaTheme="minorHAnsi" w:hAnsi="Verdana" w:cstheme="minorBidi"/>
          <w:sz w:val="18"/>
          <w:szCs w:val="18"/>
          <w:lang w:val="en-GB"/>
        </w:rPr>
        <w:t xml:space="preserve"> Used Exception handling catch activity to avoid exceptions and maintained separate logs for errors. </w:t>
      </w:r>
    </w:p>
    <w:p w:rsidR="00F5357E" w:rsidRPr="00567BFA" w:rsidRDefault="00F5357E" w:rsidP="00F5357E">
      <w:pPr>
        <w:pStyle w:val="ListParagraph"/>
        <w:numPr>
          <w:ilvl w:val="0"/>
          <w:numId w:val="5"/>
        </w:numPr>
        <w:rPr>
          <w:rFonts w:ascii="Verdana" w:eastAsiaTheme="minorHAnsi" w:hAnsi="Verdana" w:cstheme="minorBidi"/>
          <w:sz w:val="18"/>
          <w:szCs w:val="18"/>
          <w:lang w:val="en-GB"/>
        </w:rPr>
      </w:pPr>
      <w:r w:rsidRPr="00567BFA">
        <w:rPr>
          <w:rFonts w:ascii="Verdana" w:eastAsiaTheme="minorHAnsi" w:hAnsi="Verdana" w:cstheme="minorBidi"/>
          <w:sz w:val="18"/>
          <w:szCs w:val="18"/>
          <w:lang w:val="en-GB"/>
        </w:rPr>
        <w:t xml:space="preserve"> Created global variables and build an EAR file. </w:t>
      </w:r>
    </w:p>
    <w:p w:rsidR="00F5357E" w:rsidRPr="00567BFA" w:rsidRDefault="00F5357E" w:rsidP="00F5357E">
      <w:pPr>
        <w:pStyle w:val="ListParagraph"/>
        <w:numPr>
          <w:ilvl w:val="0"/>
          <w:numId w:val="5"/>
        </w:numPr>
        <w:rPr>
          <w:rFonts w:ascii="Verdana" w:eastAsiaTheme="minorHAnsi" w:hAnsi="Verdana" w:cstheme="minorBidi"/>
          <w:sz w:val="18"/>
          <w:szCs w:val="18"/>
          <w:lang w:val="en-GB"/>
        </w:rPr>
      </w:pPr>
      <w:r w:rsidRPr="00567BFA">
        <w:rPr>
          <w:rFonts w:ascii="Verdana" w:eastAsiaTheme="minorHAnsi" w:hAnsi="Verdana" w:cstheme="minorBidi"/>
          <w:sz w:val="18"/>
          <w:szCs w:val="18"/>
          <w:lang w:val="en-GB"/>
        </w:rPr>
        <w:t xml:space="preserve"> Involved in Unit and Integration testing, bug fixing and acceptance testing. </w:t>
      </w:r>
    </w:p>
    <w:p w:rsidR="00F5357E" w:rsidRPr="00A9439E" w:rsidRDefault="00F5357E" w:rsidP="00F5357E">
      <w:pPr>
        <w:pStyle w:val="ListParagraph"/>
        <w:numPr>
          <w:ilvl w:val="0"/>
          <w:numId w:val="5"/>
        </w:numPr>
        <w:rPr>
          <w:rFonts w:ascii="Verdana" w:eastAsiaTheme="minorHAnsi" w:hAnsi="Verdana" w:cstheme="minorBidi"/>
          <w:sz w:val="18"/>
          <w:szCs w:val="18"/>
          <w:lang w:val="en-GB"/>
        </w:rPr>
      </w:pPr>
      <w:r w:rsidRPr="00567BFA">
        <w:rPr>
          <w:rFonts w:ascii="Verdana" w:eastAsiaTheme="minorHAnsi" w:hAnsi="Verdana" w:cstheme="minorBidi"/>
          <w:sz w:val="18"/>
          <w:szCs w:val="18"/>
          <w:lang w:val="en-GB"/>
        </w:rPr>
        <w:t xml:space="preserve"> Deployment and Maintenance of all the BW processes an</w:t>
      </w:r>
      <w:r>
        <w:rPr>
          <w:rFonts w:ascii="Verdana" w:eastAsiaTheme="minorHAnsi" w:hAnsi="Verdana" w:cstheme="minorBidi"/>
          <w:sz w:val="18"/>
          <w:szCs w:val="18"/>
          <w:lang w:val="en-GB"/>
        </w:rPr>
        <w:t>d Adapter EAR in administrator.</w:t>
      </w:r>
      <w:r w:rsidRPr="00A9439E">
        <w:rPr>
          <w:rFonts w:ascii="Verdana" w:hAnsi="Verdana" w:cs="Arial"/>
          <w:sz w:val="18"/>
          <w:szCs w:val="18"/>
        </w:rPr>
        <w:t> </w:t>
      </w:r>
    </w:p>
    <w:p w:rsidR="00F5357E" w:rsidRPr="00A9439E" w:rsidRDefault="00F5357E" w:rsidP="00F5357E">
      <w:pPr>
        <w:pStyle w:val="ListParagraph"/>
        <w:numPr>
          <w:ilvl w:val="0"/>
          <w:numId w:val="5"/>
        </w:numPr>
        <w:rPr>
          <w:rFonts w:ascii="Verdana" w:eastAsiaTheme="minorHAnsi" w:hAnsi="Verdana" w:cstheme="minorBidi"/>
          <w:sz w:val="18"/>
          <w:szCs w:val="18"/>
          <w:lang w:val="en-GB"/>
        </w:rPr>
      </w:pPr>
      <w:r w:rsidRPr="00A9439E">
        <w:rPr>
          <w:rFonts w:ascii="Verdana" w:eastAsiaTheme="minorHAnsi" w:hAnsi="Verdana" w:cstheme="minorBidi"/>
          <w:sz w:val="18"/>
          <w:szCs w:val="18"/>
          <w:lang w:val="en-GB"/>
        </w:rPr>
        <w:t>Analysis of the specifications provided by the clients</w:t>
      </w:r>
    </w:p>
    <w:p w:rsidR="00F5357E" w:rsidRPr="00DD7A98" w:rsidRDefault="00F5357E" w:rsidP="00F5357E">
      <w:pPr>
        <w:pStyle w:val="ListParagraph"/>
        <w:numPr>
          <w:ilvl w:val="0"/>
          <w:numId w:val="5"/>
        </w:numPr>
        <w:rPr>
          <w:rFonts w:ascii="Verdana" w:eastAsiaTheme="minorHAnsi" w:hAnsi="Verdana" w:cstheme="minorBidi"/>
          <w:sz w:val="18"/>
          <w:szCs w:val="18"/>
          <w:lang w:val="en-GB"/>
        </w:rPr>
      </w:pPr>
      <w:r w:rsidRPr="00A9439E">
        <w:rPr>
          <w:rFonts w:ascii="Verdana" w:eastAsiaTheme="minorHAnsi" w:hAnsi="Verdana" w:cstheme="minorBidi"/>
          <w:sz w:val="18"/>
          <w:szCs w:val="18"/>
          <w:lang w:val="en-GB"/>
        </w:rPr>
        <w:t>Involved in enhancement of various interfaces using Tibco BW.</w:t>
      </w:r>
    </w:p>
    <w:p w:rsidR="00F5357E" w:rsidRPr="00A9439E" w:rsidRDefault="00F5357E" w:rsidP="00F5357E">
      <w:pPr>
        <w:pStyle w:val="ListParagraph"/>
        <w:numPr>
          <w:ilvl w:val="0"/>
          <w:numId w:val="5"/>
        </w:numPr>
        <w:rPr>
          <w:rFonts w:ascii="Verdana" w:eastAsiaTheme="minorHAnsi" w:hAnsi="Verdana" w:cstheme="minorBidi"/>
          <w:sz w:val="18"/>
          <w:szCs w:val="18"/>
          <w:lang w:val="en-GB"/>
        </w:rPr>
      </w:pPr>
      <w:r w:rsidRPr="00A9439E">
        <w:rPr>
          <w:rFonts w:ascii="Verdana" w:eastAsiaTheme="minorHAnsi" w:hAnsi="Verdana" w:cstheme="minorBidi"/>
          <w:sz w:val="18"/>
          <w:szCs w:val="18"/>
          <w:lang w:val="en-GB"/>
        </w:rPr>
        <w:t>Involved in end to end testing and creation of Unit Test Cases and Test case report documents.</w:t>
      </w:r>
    </w:p>
    <w:p w:rsidR="00F5357E" w:rsidRPr="00DD7A98" w:rsidRDefault="00F5357E" w:rsidP="00F5357E">
      <w:pPr>
        <w:pStyle w:val="ListParagraph"/>
        <w:numPr>
          <w:ilvl w:val="0"/>
          <w:numId w:val="5"/>
        </w:numPr>
        <w:rPr>
          <w:rFonts w:ascii="Verdana" w:eastAsiaTheme="minorHAnsi" w:hAnsi="Verdana" w:cstheme="minorBidi"/>
          <w:sz w:val="18"/>
          <w:szCs w:val="18"/>
          <w:lang w:val="en-GB"/>
        </w:rPr>
      </w:pPr>
      <w:r w:rsidRPr="00A9439E">
        <w:rPr>
          <w:rFonts w:ascii="Verdana" w:eastAsiaTheme="minorHAnsi" w:hAnsi="Verdana" w:cstheme="minorBidi"/>
          <w:sz w:val="18"/>
          <w:szCs w:val="18"/>
          <w:lang w:val="en-GB"/>
        </w:rPr>
        <w:t>Involving in defect fixes, enhancements, and testing</w:t>
      </w:r>
      <w:r>
        <w:rPr>
          <w:rFonts w:ascii="Verdana" w:eastAsiaTheme="minorHAnsi" w:hAnsi="Verdana" w:cstheme="minorBidi"/>
          <w:sz w:val="18"/>
          <w:szCs w:val="18"/>
          <w:lang w:val="en-GB"/>
        </w:rPr>
        <w:t>.</w:t>
      </w:r>
    </w:p>
    <w:p w:rsidR="00F5357E" w:rsidRDefault="00F5357E" w:rsidP="00F5357E">
      <w:pPr>
        <w:pStyle w:val="ListParagraph"/>
        <w:numPr>
          <w:ilvl w:val="0"/>
          <w:numId w:val="5"/>
        </w:numPr>
        <w:rPr>
          <w:rFonts w:ascii="Verdana" w:eastAsiaTheme="minorHAnsi" w:hAnsi="Verdana" w:cstheme="minorBidi"/>
          <w:sz w:val="18"/>
          <w:szCs w:val="18"/>
          <w:lang w:val="en-GB"/>
        </w:rPr>
      </w:pPr>
      <w:r w:rsidRPr="00A9439E">
        <w:rPr>
          <w:rFonts w:ascii="Verdana" w:eastAsiaTheme="minorHAnsi" w:hAnsi="Verdana" w:cstheme="minorBidi"/>
          <w:sz w:val="18"/>
          <w:szCs w:val="18"/>
          <w:lang w:val="en-GB"/>
        </w:rPr>
        <w:t>Involved in creation of deployment documents for deployment of processes across various environments.</w:t>
      </w:r>
    </w:p>
    <w:p w:rsidR="00F5357E" w:rsidRPr="00567BFA" w:rsidRDefault="00F5357E" w:rsidP="00F5357E">
      <w:pPr>
        <w:shd w:val="clear" w:color="auto" w:fill="FFFFFF"/>
        <w:spacing w:after="0" w:line="240" w:lineRule="auto"/>
        <w:rPr>
          <w:rFonts w:ascii="Verdana" w:hAnsi="Verdana"/>
          <w:sz w:val="18"/>
          <w:szCs w:val="18"/>
          <w:lang w:val="en-GB"/>
        </w:rPr>
      </w:pPr>
    </w:p>
    <w:p w:rsidR="00184932" w:rsidRDefault="00184932" w:rsidP="004848B6">
      <w:pPr>
        <w:shd w:val="clear" w:color="auto" w:fill="FFFFFF"/>
        <w:spacing w:after="0" w:line="240" w:lineRule="auto"/>
        <w:outlineLvl w:val="1"/>
        <w:rPr>
          <w:rFonts w:ascii="Arial" w:eastAsia="Times New Roman" w:hAnsi="Arial" w:cs="Arial"/>
          <w:b/>
          <w:bCs/>
          <w:color w:val="000000"/>
          <w:sz w:val="21"/>
          <w:szCs w:val="21"/>
        </w:rPr>
      </w:pPr>
    </w:p>
    <w:p w:rsidR="006C7453" w:rsidRDefault="006C7453" w:rsidP="004848B6">
      <w:pPr>
        <w:shd w:val="clear" w:color="auto" w:fill="FFFFFF"/>
        <w:spacing w:after="0" w:line="240" w:lineRule="auto"/>
        <w:outlineLvl w:val="1"/>
        <w:rPr>
          <w:rFonts w:ascii="Arial" w:eastAsia="Times New Roman" w:hAnsi="Arial" w:cs="Arial"/>
          <w:b/>
          <w:bCs/>
          <w:color w:val="000000"/>
          <w:sz w:val="21"/>
          <w:szCs w:val="21"/>
        </w:rPr>
      </w:pPr>
    </w:p>
    <w:p w:rsidR="00B77EDA" w:rsidRDefault="00B77EDA" w:rsidP="004848B6">
      <w:pPr>
        <w:shd w:val="clear" w:color="auto" w:fill="FFFFFF"/>
        <w:spacing w:after="0" w:line="240" w:lineRule="auto"/>
        <w:outlineLvl w:val="1"/>
        <w:rPr>
          <w:rFonts w:ascii="Arial" w:eastAsia="Times New Roman" w:hAnsi="Arial" w:cs="Arial"/>
          <w:b/>
          <w:bCs/>
          <w:color w:val="000000"/>
          <w:sz w:val="21"/>
          <w:szCs w:val="21"/>
        </w:rPr>
      </w:pPr>
    </w:p>
    <w:p w:rsidR="00B77EDA" w:rsidRDefault="00B77EDA" w:rsidP="004848B6">
      <w:pPr>
        <w:shd w:val="clear" w:color="auto" w:fill="FFFFFF"/>
        <w:spacing w:after="0" w:line="240" w:lineRule="auto"/>
        <w:outlineLvl w:val="1"/>
        <w:rPr>
          <w:rFonts w:ascii="Arial" w:eastAsia="Times New Roman" w:hAnsi="Arial" w:cs="Arial"/>
          <w:b/>
          <w:bCs/>
          <w:color w:val="000000"/>
          <w:sz w:val="21"/>
          <w:szCs w:val="21"/>
        </w:rPr>
      </w:pPr>
    </w:p>
    <w:p w:rsidR="00B77EDA" w:rsidRDefault="00B77EDA" w:rsidP="004848B6">
      <w:pPr>
        <w:shd w:val="clear" w:color="auto" w:fill="FFFFFF"/>
        <w:spacing w:after="0" w:line="240" w:lineRule="auto"/>
        <w:outlineLvl w:val="1"/>
        <w:rPr>
          <w:rFonts w:ascii="Arial" w:eastAsia="Times New Roman" w:hAnsi="Arial" w:cs="Arial"/>
          <w:b/>
          <w:bCs/>
          <w:color w:val="000000"/>
          <w:sz w:val="21"/>
          <w:szCs w:val="21"/>
        </w:rPr>
      </w:pPr>
    </w:p>
    <w:p w:rsidR="00B77EDA" w:rsidRDefault="00B77EDA" w:rsidP="004848B6">
      <w:pPr>
        <w:shd w:val="clear" w:color="auto" w:fill="FFFFFF"/>
        <w:spacing w:after="0" w:line="240" w:lineRule="auto"/>
        <w:outlineLvl w:val="1"/>
        <w:rPr>
          <w:rFonts w:ascii="Arial" w:eastAsia="Times New Roman" w:hAnsi="Arial" w:cs="Arial"/>
          <w:b/>
          <w:bCs/>
          <w:color w:val="000000"/>
          <w:sz w:val="21"/>
          <w:szCs w:val="21"/>
        </w:rPr>
      </w:pPr>
    </w:p>
    <w:p w:rsidR="00B77EDA" w:rsidRDefault="00B77EDA" w:rsidP="004848B6">
      <w:pPr>
        <w:shd w:val="clear" w:color="auto" w:fill="FFFFFF"/>
        <w:spacing w:after="0" w:line="240" w:lineRule="auto"/>
        <w:outlineLvl w:val="1"/>
        <w:rPr>
          <w:rFonts w:ascii="Arial" w:eastAsia="Times New Roman" w:hAnsi="Arial" w:cs="Arial"/>
          <w:b/>
          <w:bCs/>
          <w:color w:val="000000"/>
          <w:sz w:val="21"/>
          <w:szCs w:val="21"/>
        </w:rPr>
      </w:pPr>
    </w:p>
    <w:p w:rsidR="00B77EDA" w:rsidRDefault="00B77EDA" w:rsidP="004848B6">
      <w:pPr>
        <w:shd w:val="clear" w:color="auto" w:fill="FFFFFF"/>
        <w:spacing w:after="0" w:line="240" w:lineRule="auto"/>
        <w:outlineLvl w:val="1"/>
        <w:rPr>
          <w:rFonts w:ascii="Arial" w:eastAsia="Times New Roman" w:hAnsi="Arial" w:cs="Arial"/>
          <w:b/>
          <w:bCs/>
          <w:color w:val="000000"/>
          <w:sz w:val="21"/>
          <w:szCs w:val="21"/>
        </w:rPr>
      </w:pPr>
    </w:p>
    <w:p w:rsidR="00B77EDA" w:rsidRDefault="00B77EDA" w:rsidP="004848B6">
      <w:pPr>
        <w:shd w:val="clear" w:color="auto" w:fill="FFFFFF"/>
        <w:spacing w:after="0" w:line="240" w:lineRule="auto"/>
        <w:outlineLvl w:val="1"/>
        <w:rPr>
          <w:rFonts w:ascii="Arial" w:eastAsia="Times New Roman" w:hAnsi="Arial" w:cs="Arial"/>
          <w:b/>
          <w:bCs/>
          <w:color w:val="000000"/>
          <w:sz w:val="21"/>
          <w:szCs w:val="21"/>
        </w:rPr>
      </w:pPr>
    </w:p>
    <w:p w:rsidR="00B77EDA" w:rsidRDefault="00B77EDA" w:rsidP="004848B6">
      <w:pPr>
        <w:shd w:val="clear" w:color="auto" w:fill="FFFFFF"/>
        <w:spacing w:after="0" w:line="240" w:lineRule="auto"/>
        <w:outlineLvl w:val="1"/>
        <w:rPr>
          <w:rFonts w:ascii="Arial" w:eastAsia="Times New Roman" w:hAnsi="Arial" w:cs="Arial"/>
          <w:b/>
          <w:bCs/>
          <w:color w:val="000000"/>
          <w:sz w:val="21"/>
          <w:szCs w:val="21"/>
        </w:rPr>
      </w:pPr>
    </w:p>
    <w:p w:rsidR="00B77EDA" w:rsidRDefault="00B77EDA" w:rsidP="004848B6">
      <w:pPr>
        <w:shd w:val="clear" w:color="auto" w:fill="FFFFFF"/>
        <w:spacing w:after="0" w:line="240" w:lineRule="auto"/>
        <w:outlineLvl w:val="1"/>
        <w:rPr>
          <w:rFonts w:ascii="Arial" w:eastAsia="Times New Roman" w:hAnsi="Arial" w:cs="Arial"/>
          <w:b/>
          <w:bCs/>
          <w:color w:val="000000"/>
          <w:sz w:val="21"/>
          <w:szCs w:val="21"/>
        </w:rPr>
      </w:pPr>
    </w:p>
    <w:p w:rsidR="006C7453" w:rsidRDefault="006C7453" w:rsidP="004848B6">
      <w:pPr>
        <w:shd w:val="clear" w:color="auto" w:fill="FFFFFF"/>
        <w:spacing w:after="0" w:line="240" w:lineRule="auto"/>
        <w:outlineLvl w:val="1"/>
        <w:rPr>
          <w:rFonts w:ascii="Arial" w:eastAsia="Times New Roman" w:hAnsi="Arial" w:cs="Arial"/>
          <w:b/>
          <w:bCs/>
          <w:color w:val="000000"/>
          <w:sz w:val="21"/>
          <w:szCs w:val="21"/>
        </w:rPr>
      </w:pPr>
    </w:p>
    <w:p w:rsidR="00184932" w:rsidRDefault="00184932" w:rsidP="004848B6">
      <w:pPr>
        <w:shd w:val="clear" w:color="auto" w:fill="FFFFFF"/>
        <w:spacing w:after="0" w:line="240" w:lineRule="auto"/>
        <w:outlineLvl w:val="1"/>
        <w:rPr>
          <w:rFonts w:ascii="Arial" w:eastAsia="Times New Roman" w:hAnsi="Arial" w:cs="Arial"/>
          <w:b/>
          <w:bCs/>
          <w:color w:val="000000"/>
          <w:sz w:val="21"/>
          <w:szCs w:val="21"/>
        </w:rPr>
      </w:pPr>
    </w:p>
    <w:sectPr w:rsidR="00184932" w:rsidSect="00274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
    <w:nsid w:val="00000006"/>
    <w:multiLevelType w:val="singleLevel"/>
    <w:tmpl w:val="00000006"/>
    <w:name w:val="WW8Num31"/>
    <w:lvl w:ilvl="0">
      <w:start w:val="1"/>
      <w:numFmt w:val="bullet"/>
      <w:lvlText w:val=""/>
      <w:lvlJc w:val="left"/>
      <w:pPr>
        <w:tabs>
          <w:tab w:val="num" w:pos="0"/>
        </w:tabs>
        <w:ind w:left="360" w:hanging="360"/>
      </w:pPr>
      <w:rPr>
        <w:rFonts w:ascii="Wingdings" w:hAnsi="Wingdings" w:cs="Wingdings"/>
        <w:sz w:val="18"/>
        <w:lang w:val="en-GB"/>
      </w:rPr>
    </w:lvl>
  </w:abstractNum>
  <w:abstractNum w:abstractNumId="2">
    <w:nsid w:val="02176669"/>
    <w:multiLevelType w:val="hybridMultilevel"/>
    <w:tmpl w:val="ED1ABC4A"/>
    <w:lvl w:ilvl="0" w:tplc="04090001">
      <w:start w:val="1"/>
      <w:numFmt w:val="bullet"/>
      <w:lvlText w:val=""/>
      <w:lvlJc w:val="left"/>
      <w:pPr>
        <w:tabs>
          <w:tab w:val="num" w:pos="720"/>
        </w:tabs>
        <w:ind w:left="720" w:hanging="360"/>
      </w:pPr>
      <w:rPr>
        <w:rFonts w:ascii="Symbol" w:hAnsi="Symbol" w:hint="default"/>
        <w:color w:val="000000"/>
      </w:rPr>
    </w:lvl>
    <w:lvl w:ilvl="1" w:tplc="FDDC7418">
      <w:start w:val="1"/>
      <w:numFmt w:val="bullet"/>
      <w:lvlText w:val=""/>
      <w:lvlJc w:val="left"/>
      <w:pPr>
        <w:tabs>
          <w:tab w:val="num" w:pos="1800"/>
        </w:tabs>
        <w:ind w:left="1800" w:hanging="360"/>
      </w:pPr>
      <w:rPr>
        <w:rFonts w:ascii="Wingdings" w:hAnsi="Wingdings" w:hint="default"/>
        <w:color w:val="000000"/>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
    <w:nsid w:val="10F77F20"/>
    <w:multiLevelType w:val="hybridMultilevel"/>
    <w:tmpl w:val="A2DC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12CB0"/>
    <w:multiLevelType w:val="hybridMultilevel"/>
    <w:tmpl w:val="1D9C44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22432B59"/>
    <w:multiLevelType w:val="hybridMultilevel"/>
    <w:tmpl w:val="5EE600E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ED42B68"/>
    <w:multiLevelType w:val="hybridMultilevel"/>
    <w:tmpl w:val="CE24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6809FF"/>
    <w:multiLevelType w:val="hybridMultilevel"/>
    <w:tmpl w:val="470A9618"/>
    <w:lvl w:ilvl="0" w:tplc="04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38C0521E"/>
    <w:multiLevelType w:val="hybridMultilevel"/>
    <w:tmpl w:val="511AB1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38E85BF2"/>
    <w:multiLevelType w:val="hybridMultilevel"/>
    <w:tmpl w:val="2FC02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3168EA"/>
    <w:multiLevelType w:val="hybridMultilevel"/>
    <w:tmpl w:val="00B4634E"/>
    <w:lvl w:ilvl="0" w:tplc="C82A9DA4">
      <w:start w:val="1"/>
      <w:numFmt w:val="bullet"/>
      <w:pStyle w:val="List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48AC3722"/>
    <w:multiLevelType w:val="hybridMultilevel"/>
    <w:tmpl w:val="8D8C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F771A1"/>
    <w:multiLevelType w:val="hybridMultilevel"/>
    <w:tmpl w:val="0AB40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num>
  <w:num w:numId="4">
    <w:abstractNumId w:val="2"/>
  </w:num>
  <w:num w:numId="5">
    <w:abstractNumId w:val="4"/>
  </w:num>
  <w:num w:numId="6">
    <w:abstractNumId w:val="3"/>
  </w:num>
  <w:num w:numId="7">
    <w:abstractNumId w:val="6"/>
  </w:num>
  <w:num w:numId="8">
    <w:abstractNumId w:val="9"/>
  </w:num>
  <w:num w:numId="9">
    <w:abstractNumId w:val="11"/>
  </w:num>
  <w:num w:numId="10">
    <w:abstractNumId w:val="2"/>
  </w:num>
  <w:num w:numId="11">
    <w:abstractNumId w:val="7"/>
  </w:num>
  <w:num w:numId="12">
    <w:abstractNumId w:val="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15"/>
    <w:rsid w:val="00063470"/>
    <w:rsid w:val="001431B9"/>
    <w:rsid w:val="0016746A"/>
    <w:rsid w:val="00176E4A"/>
    <w:rsid w:val="00184932"/>
    <w:rsid w:val="00193193"/>
    <w:rsid w:val="001C70C4"/>
    <w:rsid w:val="0024490D"/>
    <w:rsid w:val="00251574"/>
    <w:rsid w:val="002A6D48"/>
    <w:rsid w:val="002B70C4"/>
    <w:rsid w:val="002D5E7A"/>
    <w:rsid w:val="00353AE3"/>
    <w:rsid w:val="003A3B8B"/>
    <w:rsid w:val="003E46CD"/>
    <w:rsid w:val="003F6A74"/>
    <w:rsid w:val="00457F94"/>
    <w:rsid w:val="00461385"/>
    <w:rsid w:val="00470D9C"/>
    <w:rsid w:val="0047643C"/>
    <w:rsid w:val="004848B6"/>
    <w:rsid w:val="004F15BA"/>
    <w:rsid w:val="0050047D"/>
    <w:rsid w:val="00524DEA"/>
    <w:rsid w:val="00557D03"/>
    <w:rsid w:val="00560E3A"/>
    <w:rsid w:val="00593F22"/>
    <w:rsid w:val="005A56EE"/>
    <w:rsid w:val="0063583F"/>
    <w:rsid w:val="0065396E"/>
    <w:rsid w:val="00665FE5"/>
    <w:rsid w:val="006812DB"/>
    <w:rsid w:val="00696D8C"/>
    <w:rsid w:val="006B0607"/>
    <w:rsid w:val="006C1297"/>
    <w:rsid w:val="006C7453"/>
    <w:rsid w:val="00724A62"/>
    <w:rsid w:val="007A54B9"/>
    <w:rsid w:val="008159FB"/>
    <w:rsid w:val="00826B87"/>
    <w:rsid w:val="00843790"/>
    <w:rsid w:val="00854C3F"/>
    <w:rsid w:val="008B1932"/>
    <w:rsid w:val="00970796"/>
    <w:rsid w:val="009A283D"/>
    <w:rsid w:val="009A4B9E"/>
    <w:rsid w:val="009B5B20"/>
    <w:rsid w:val="009E3815"/>
    <w:rsid w:val="00A055B0"/>
    <w:rsid w:val="00A07214"/>
    <w:rsid w:val="00A163C9"/>
    <w:rsid w:val="00A82CBF"/>
    <w:rsid w:val="00A840F5"/>
    <w:rsid w:val="00AC6852"/>
    <w:rsid w:val="00AE0642"/>
    <w:rsid w:val="00AF0682"/>
    <w:rsid w:val="00AF4425"/>
    <w:rsid w:val="00B33D56"/>
    <w:rsid w:val="00B350CE"/>
    <w:rsid w:val="00B426B7"/>
    <w:rsid w:val="00B77752"/>
    <w:rsid w:val="00B77EDA"/>
    <w:rsid w:val="00BC27E9"/>
    <w:rsid w:val="00C212FF"/>
    <w:rsid w:val="00C4641C"/>
    <w:rsid w:val="00C52B22"/>
    <w:rsid w:val="00CA2C44"/>
    <w:rsid w:val="00CC2A74"/>
    <w:rsid w:val="00CF3238"/>
    <w:rsid w:val="00D64229"/>
    <w:rsid w:val="00D714ED"/>
    <w:rsid w:val="00DE613B"/>
    <w:rsid w:val="00E4266E"/>
    <w:rsid w:val="00E55989"/>
    <w:rsid w:val="00EA46F5"/>
    <w:rsid w:val="00ED1D3F"/>
    <w:rsid w:val="00F32DB6"/>
    <w:rsid w:val="00F5357E"/>
    <w:rsid w:val="00F650B1"/>
    <w:rsid w:val="00F66B44"/>
    <w:rsid w:val="00F75A94"/>
    <w:rsid w:val="00FB3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15"/>
    <w:rPr>
      <w:lang w:val="en-US"/>
    </w:rPr>
  </w:style>
  <w:style w:type="paragraph" w:styleId="Heading2">
    <w:name w:val="heading 2"/>
    <w:basedOn w:val="Normal"/>
    <w:next w:val="Normal"/>
    <w:link w:val="Heading2Char"/>
    <w:unhideWhenUsed/>
    <w:qFormat/>
    <w:rsid w:val="009E3815"/>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3815"/>
    <w:rPr>
      <w:rFonts w:ascii="Cambria" w:eastAsia="Times New Roman" w:hAnsi="Cambria" w:cs="Times New Roman"/>
      <w:b/>
      <w:bCs/>
      <w:i/>
      <w:iCs/>
      <w:sz w:val="28"/>
      <w:szCs w:val="28"/>
      <w:lang w:val="en-US"/>
    </w:rPr>
  </w:style>
  <w:style w:type="paragraph" w:styleId="ListBullet">
    <w:name w:val="List Bullet"/>
    <w:basedOn w:val="Normal"/>
    <w:autoRedefine/>
    <w:semiHidden/>
    <w:unhideWhenUsed/>
    <w:rsid w:val="009E3815"/>
    <w:pPr>
      <w:numPr>
        <w:numId w:val="1"/>
      </w:numPr>
      <w:spacing w:after="0" w:line="240" w:lineRule="auto"/>
      <w:jc w:val="both"/>
    </w:pPr>
    <w:rPr>
      <w:rFonts w:ascii="Times New Roman" w:eastAsia="MS Mincho" w:hAnsi="Times New Roman" w:cs="Times New Roman"/>
      <w:sz w:val="24"/>
      <w:szCs w:val="24"/>
    </w:rPr>
  </w:style>
  <w:style w:type="paragraph" w:styleId="ListParagraph">
    <w:name w:val="List Paragraph"/>
    <w:basedOn w:val="Normal"/>
    <w:qFormat/>
    <w:rsid w:val="009E3815"/>
    <w:pPr>
      <w:spacing w:after="0" w:line="240" w:lineRule="auto"/>
      <w:ind w:left="720"/>
      <w:contextualSpacing/>
    </w:pPr>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9E3815"/>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9E3815"/>
    <w:rPr>
      <w:rFonts w:ascii="Times New Roman" w:eastAsia="Times New Roman" w:hAnsi="Times New Roman" w:cs="Times New Roman"/>
      <w:sz w:val="24"/>
      <w:szCs w:val="24"/>
      <w:lang w:val="en-US"/>
    </w:rPr>
  </w:style>
  <w:style w:type="paragraph" w:styleId="BodyTextIndent3">
    <w:name w:val="Body Text Indent 3"/>
    <w:basedOn w:val="Normal"/>
    <w:link w:val="BodyTextIndent3Char"/>
    <w:semiHidden/>
    <w:unhideWhenUsed/>
    <w:rsid w:val="009E3815"/>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9E3815"/>
    <w:rPr>
      <w:rFonts w:ascii="Times New Roman" w:eastAsia="Times New Roman" w:hAnsi="Times New Roman" w:cs="Times New Roman"/>
      <w:sz w:val="16"/>
      <w:szCs w:val="16"/>
      <w:lang w:val="en-US"/>
    </w:rPr>
  </w:style>
  <w:style w:type="character" w:customStyle="1" w:styleId="apple-converted-space">
    <w:name w:val="apple-converted-space"/>
    <w:basedOn w:val="DefaultParagraphFont"/>
    <w:rsid w:val="004848B6"/>
  </w:style>
  <w:style w:type="character" w:customStyle="1" w:styleId="apple-style-span">
    <w:name w:val="apple-style-span"/>
    <w:rsid w:val="00A82C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15"/>
    <w:rPr>
      <w:lang w:val="en-US"/>
    </w:rPr>
  </w:style>
  <w:style w:type="paragraph" w:styleId="Heading2">
    <w:name w:val="heading 2"/>
    <w:basedOn w:val="Normal"/>
    <w:next w:val="Normal"/>
    <w:link w:val="Heading2Char"/>
    <w:unhideWhenUsed/>
    <w:qFormat/>
    <w:rsid w:val="009E3815"/>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3815"/>
    <w:rPr>
      <w:rFonts w:ascii="Cambria" w:eastAsia="Times New Roman" w:hAnsi="Cambria" w:cs="Times New Roman"/>
      <w:b/>
      <w:bCs/>
      <w:i/>
      <w:iCs/>
      <w:sz w:val="28"/>
      <w:szCs w:val="28"/>
      <w:lang w:val="en-US"/>
    </w:rPr>
  </w:style>
  <w:style w:type="paragraph" w:styleId="ListBullet">
    <w:name w:val="List Bullet"/>
    <w:basedOn w:val="Normal"/>
    <w:autoRedefine/>
    <w:semiHidden/>
    <w:unhideWhenUsed/>
    <w:rsid w:val="009E3815"/>
    <w:pPr>
      <w:numPr>
        <w:numId w:val="1"/>
      </w:numPr>
      <w:spacing w:after="0" w:line="240" w:lineRule="auto"/>
      <w:jc w:val="both"/>
    </w:pPr>
    <w:rPr>
      <w:rFonts w:ascii="Times New Roman" w:eastAsia="MS Mincho" w:hAnsi="Times New Roman" w:cs="Times New Roman"/>
      <w:sz w:val="24"/>
      <w:szCs w:val="24"/>
    </w:rPr>
  </w:style>
  <w:style w:type="paragraph" w:styleId="ListParagraph">
    <w:name w:val="List Paragraph"/>
    <w:basedOn w:val="Normal"/>
    <w:qFormat/>
    <w:rsid w:val="009E3815"/>
    <w:pPr>
      <w:spacing w:after="0" w:line="240" w:lineRule="auto"/>
      <w:ind w:left="720"/>
      <w:contextualSpacing/>
    </w:pPr>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9E3815"/>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9E3815"/>
    <w:rPr>
      <w:rFonts w:ascii="Times New Roman" w:eastAsia="Times New Roman" w:hAnsi="Times New Roman" w:cs="Times New Roman"/>
      <w:sz w:val="24"/>
      <w:szCs w:val="24"/>
      <w:lang w:val="en-US"/>
    </w:rPr>
  </w:style>
  <w:style w:type="paragraph" w:styleId="BodyTextIndent3">
    <w:name w:val="Body Text Indent 3"/>
    <w:basedOn w:val="Normal"/>
    <w:link w:val="BodyTextIndent3Char"/>
    <w:semiHidden/>
    <w:unhideWhenUsed/>
    <w:rsid w:val="009E3815"/>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9E3815"/>
    <w:rPr>
      <w:rFonts w:ascii="Times New Roman" w:eastAsia="Times New Roman" w:hAnsi="Times New Roman" w:cs="Times New Roman"/>
      <w:sz w:val="16"/>
      <w:szCs w:val="16"/>
      <w:lang w:val="en-US"/>
    </w:rPr>
  </w:style>
  <w:style w:type="character" w:customStyle="1" w:styleId="apple-converted-space">
    <w:name w:val="apple-converted-space"/>
    <w:basedOn w:val="DefaultParagraphFont"/>
    <w:rsid w:val="004848B6"/>
  </w:style>
  <w:style w:type="character" w:customStyle="1" w:styleId="apple-style-span">
    <w:name w:val="apple-style-span"/>
    <w:rsid w:val="00A82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urchase,_New_York" TargetMode="External"/><Relationship Id="rId13" Type="http://schemas.openxmlformats.org/officeDocument/2006/relationships/hyperlink" Target="https://en.wikipedia.org/wiki/Gatorade" TargetMode="External"/><Relationship Id="rId3" Type="http://schemas.microsoft.com/office/2007/relationships/stylesWithEffects" Target="stylesWithEffects.xml"/><Relationship Id="rId7" Type="http://schemas.openxmlformats.org/officeDocument/2006/relationships/hyperlink" Target="https://en.wikipedia.org/wiki/Beverage_corporation" TargetMode="External"/><Relationship Id="rId12" Type="http://schemas.openxmlformats.org/officeDocument/2006/relationships/hyperlink" Target="https://en.wikipedia.org/wiki/Quaker_Oats_Compa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Multinational_corporation" TargetMode="External"/><Relationship Id="rId11" Type="http://schemas.openxmlformats.org/officeDocument/2006/relationships/hyperlink" Target="https://en.wikipedia.org/wiki/Tropicana_Produc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Pepsi" TargetMode="External"/><Relationship Id="rId4" Type="http://schemas.openxmlformats.org/officeDocument/2006/relationships/settings" Target="settings.xml"/><Relationship Id="rId9" Type="http://schemas.openxmlformats.org/officeDocument/2006/relationships/hyperlink" Target="https://en.wikipedia.org/wiki/Frito-La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3</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SRIKANTH</cp:lastModifiedBy>
  <cp:revision>114</cp:revision>
  <dcterms:created xsi:type="dcterms:W3CDTF">2017-05-16T04:45:00Z</dcterms:created>
  <dcterms:modified xsi:type="dcterms:W3CDTF">2018-05-24T07:07:00Z</dcterms:modified>
</cp:coreProperties>
</file>